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318E" w:rsidRDefault="007B318E" w:rsidP="007B318E">
      <w:pPr>
        <w:jc w:val="center"/>
        <w:rPr>
          <w:sz w:val="40"/>
          <w:szCs w:val="40"/>
        </w:rPr>
      </w:pPr>
      <w:r w:rsidRPr="00BE2630">
        <w:rPr>
          <w:sz w:val="40"/>
          <w:szCs w:val="40"/>
        </w:rPr>
        <w:t>The</w:t>
      </w:r>
      <w:r>
        <w:rPr>
          <w:sz w:val="24"/>
          <w:szCs w:val="24"/>
        </w:rPr>
        <w:t xml:space="preserve"> </w:t>
      </w:r>
      <w:r>
        <w:rPr>
          <w:noProof/>
          <w:sz w:val="24"/>
          <w:szCs w:val="24"/>
        </w:rPr>
        <w:drawing>
          <wp:inline distT="0" distB="0" distL="0" distR="0" wp14:anchorId="5B19721F" wp14:editId="7A3BE7C0">
            <wp:extent cx="2971799" cy="428625"/>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Newsletter 1 Header.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81983" cy="430094"/>
                    </a:xfrm>
                    <a:prstGeom prst="rect">
                      <a:avLst/>
                    </a:prstGeom>
                  </pic:spPr>
                </pic:pic>
              </a:graphicData>
            </a:graphic>
          </wp:inline>
        </w:drawing>
      </w:r>
      <w:r>
        <w:rPr>
          <w:sz w:val="24"/>
          <w:szCs w:val="24"/>
        </w:rPr>
        <w:t xml:space="preserve"> </w:t>
      </w:r>
      <w:r w:rsidRPr="00BE2630">
        <w:rPr>
          <w:sz w:val="40"/>
          <w:szCs w:val="40"/>
        </w:rPr>
        <w:t>Insider</w:t>
      </w:r>
      <w:r>
        <w:rPr>
          <w:sz w:val="40"/>
          <w:szCs w:val="40"/>
        </w:rPr>
        <w:t xml:space="preserve"> </w:t>
      </w:r>
    </w:p>
    <w:p w:rsidR="007B318E" w:rsidRDefault="007B318E" w:rsidP="007B318E">
      <w:pPr>
        <w:jc w:val="center"/>
        <w:rPr>
          <w:sz w:val="24"/>
          <w:szCs w:val="24"/>
        </w:rPr>
      </w:pPr>
      <w:r>
        <w:rPr>
          <w:sz w:val="40"/>
          <w:szCs w:val="40"/>
        </w:rPr>
        <w:t>A “</w:t>
      </w:r>
      <w:r w:rsidRPr="007B318E">
        <w:rPr>
          <w:sz w:val="40"/>
          <w:szCs w:val="40"/>
        </w:rPr>
        <w:t>CULTURE-ZINE</w:t>
      </w:r>
      <w:r>
        <w:rPr>
          <w:sz w:val="40"/>
          <w:szCs w:val="40"/>
        </w:rPr>
        <w:t>”</w:t>
      </w:r>
    </w:p>
    <w:p w:rsidR="007B318E" w:rsidRDefault="007B318E" w:rsidP="007B318E">
      <w:pPr>
        <w:jc w:val="center"/>
        <w:rPr>
          <w:rFonts w:ascii="Arial" w:hAnsi="Arial" w:cs="Arial"/>
          <w:color w:val="02020B"/>
          <w:sz w:val="18"/>
          <w:szCs w:val="18"/>
          <w:shd w:val="clear" w:color="auto" w:fill="FFFFFF"/>
        </w:rPr>
      </w:pPr>
      <w:r>
        <w:rPr>
          <w:rFonts w:ascii="Arial" w:hAnsi="Arial" w:cs="Arial"/>
          <w:color w:val="02020B"/>
          <w:sz w:val="18"/>
          <w:szCs w:val="18"/>
          <w:shd w:val="clear" w:color="auto" w:fill="FFFFFF"/>
        </w:rPr>
        <w:t>Volume 1, Issue 3, January 2022</w:t>
      </w:r>
    </w:p>
    <w:p w:rsidR="007B318E" w:rsidRDefault="007B318E" w:rsidP="007B318E">
      <w:pPr>
        <w:jc w:val="center"/>
        <w:rPr>
          <w:rFonts w:ascii="Arial" w:hAnsi="Arial" w:cs="Arial"/>
          <w:color w:val="02020B"/>
          <w:sz w:val="18"/>
          <w:szCs w:val="18"/>
          <w:shd w:val="clear" w:color="auto" w:fill="FFFFFF"/>
        </w:rPr>
      </w:pPr>
    </w:p>
    <w:p w:rsidR="007B318E" w:rsidRDefault="007B318E" w:rsidP="007B318E">
      <w:pPr>
        <w:rPr>
          <w:rFonts w:cstheme="minorHAnsi"/>
          <w:color w:val="02020B"/>
          <w:sz w:val="24"/>
          <w:szCs w:val="24"/>
          <w:shd w:val="clear" w:color="auto" w:fill="FFFFFF"/>
        </w:rPr>
      </w:pPr>
      <w:r w:rsidRPr="005C7160">
        <w:rPr>
          <w:rFonts w:cstheme="minorHAnsi"/>
          <w:color w:val="02020B"/>
          <w:sz w:val="24"/>
          <w:szCs w:val="24"/>
          <w:shd w:val="clear" w:color="auto" w:fill="FFFFFF"/>
        </w:rPr>
        <w:t>Patrons and Friends……</w:t>
      </w:r>
      <w:r>
        <w:rPr>
          <w:rFonts w:cstheme="minorHAnsi"/>
          <w:color w:val="02020B"/>
          <w:sz w:val="24"/>
          <w:szCs w:val="24"/>
          <w:shd w:val="clear" w:color="auto" w:fill="FFFFFF"/>
        </w:rPr>
        <w:t xml:space="preserve"> </w:t>
      </w:r>
    </w:p>
    <w:p w:rsidR="007B318E" w:rsidRDefault="007B318E" w:rsidP="007B318E">
      <w:pPr>
        <w:jc w:val="center"/>
        <w:rPr>
          <w:rFonts w:ascii="Lucida Handwriting" w:hAnsi="Lucida Handwriting" w:cstheme="minorHAnsi"/>
          <w:color w:val="02020B"/>
          <w:sz w:val="40"/>
          <w:szCs w:val="40"/>
          <w:shd w:val="clear" w:color="auto" w:fill="FFFFFF"/>
        </w:rPr>
      </w:pPr>
      <w:r w:rsidRPr="003F328C">
        <w:rPr>
          <w:rFonts w:ascii="Lucida Handwriting" w:hAnsi="Lucida Handwriting" w:cstheme="minorHAnsi"/>
          <w:color w:val="02020B"/>
          <w:sz w:val="52"/>
          <w:szCs w:val="52"/>
          <w:shd w:val="clear" w:color="auto" w:fill="FFFFFF"/>
        </w:rPr>
        <w:t>~</w:t>
      </w:r>
      <w:r w:rsidRPr="003F328C">
        <w:rPr>
          <w:rFonts w:ascii="Lucida Handwriting" w:hAnsi="Lucida Handwriting" w:cstheme="minorHAnsi"/>
          <w:color w:val="FF0000"/>
          <w:sz w:val="40"/>
          <w:szCs w:val="40"/>
          <w:shd w:val="clear" w:color="auto" w:fill="FFFFFF"/>
        </w:rPr>
        <w:t>H</w:t>
      </w:r>
      <w:r w:rsidRPr="003F328C">
        <w:rPr>
          <w:rFonts w:ascii="Lucida Handwriting" w:hAnsi="Lucida Handwriting" w:cstheme="minorHAnsi"/>
          <w:color w:val="02020B"/>
          <w:sz w:val="40"/>
          <w:szCs w:val="40"/>
          <w:shd w:val="clear" w:color="auto" w:fill="FFFFFF"/>
        </w:rPr>
        <w:t>A</w:t>
      </w:r>
      <w:r w:rsidRPr="003F328C">
        <w:rPr>
          <w:rFonts w:ascii="Lucida Handwriting" w:hAnsi="Lucida Handwriting" w:cstheme="minorHAnsi"/>
          <w:color w:val="00B050"/>
          <w:sz w:val="40"/>
          <w:szCs w:val="40"/>
          <w:shd w:val="clear" w:color="auto" w:fill="FFFFFF"/>
        </w:rPr>
        <w:t>P</w:t>
      </w:r>
      <w:r w:rsidRPr="003F328C">
        <w:rPr>
          <w:rFonts w:ascii="Lucida Handwriting" w:hAnsi="Lucida Handwriting" w:cstheme="minorHAnsi"/>
          <w:color w:val="FF0000"/>
          <w:sz w:val="40"/>
          <w:szCs w:val="40"/>
          <w:shd w:val="clear" w:color="auto" w:fill="FFFFFF"/>
        </w:rPr>
        <w:t>P</w:t>
      </w:r>
      <w:r w:rsidRPr="003F328C">
        <w:rPr>
          <w:rFonts w:ascii="Lucida Handwriting" w:hAnsi="Lucida Handwriting" w:cstheme="minorHAnsi"/>
          <w:color w:val="02020B"/>
          <w:sz w:val="40"/>
          <w:szCs w:val="40"/>
          <w:shd w:val="clear" w:color="auto" w:fill="FFFFFF"/>
        </w:rPr>
        <w:t xml:space="preserve">Y </w:t>
      </w:r>
      <w:r w:rsidRPr="003F328C">
        <w:rPr>
          <w:rFonts w:ascii="Lucida Handwriting" w:hAnsi="Lucida Handwriting" w:cstheme="minorHAnsi"/>
          <w:color w:val="00B050"/>
          <w:sz w:val="40"/>
          <w:szCs w:val="40"/>
          <w:shd w:val="clear" w:color="auto" w:fill="FFFFFF"/>
        </w:rPr>
        <w:t>N</w:t>
      </w:r>
      <w:r w:rsidRPr="003F328C">
        <w:rPr>
          <w:rFonts w:ascii="Lucida Handwriting" w:hAnsi="Lucida Handwriting" w:cstheme="minorHAnsi"/>
          <w:color w:val="FF0000"/>
          <w:sz w:val="40"/>
          <w:szCs w:val="40"/>
          <w:shd w:val="clear" w:color="auto" w:fill="FFFFFF"/>
        </w:rPr>
        <w:t>E</w:t>
      </w:r>
      <w:r w:rsidRPr="003F328C">
        <w:rPr>
          <w:rFonts w:ascii="Lucida Handwriting" w:hAnsi="Lucida Handwriting" w:cstheme="minorHAnsi"/>
          <w:color w:val="02020B"/>
          <w:sz w:val="40"/>
          <w:szCs w:val="40"/>
          <w:shd w:val="clear" w:color="auto" w:fill="FFFFFF"/>
        </w:rPr>
        <w:t xml:space="preserve">W </w:t>
      </w:r>
      <w:r w:rsidRPr="003F328C">
        <w:rPr>
          <w:rFonts w:ascii="Lucida Handwriting" w:hAnsi="Lucida Handwriting" w:cstheme="minorHAnsi"/>
          <w:color w:val="00B050"/>
          <w:sz w:val="40"/>
          <w:szCs w:val="40"/>
          <w:shd w:val="clear" w:color="auto" w:fill="FFFFFF"/>
        </w:rPr>
        <w:t>Y</w:t>
      </w:r>
      <w:r w:rsidRPr="003F328C">
        <w:rPr>
          <w:rFonts w:ascii="Lucida Handwriting" w:hAnsi="Lucida Handwriting" w:cstheme="minorHAnsi"/>
          <w:color w:val="FF0000"/>
          <w:sz w:val="40"/>
          <w:szCs w:val="40"/>
          <w:shd w:val="clear" w:color="auto" w:fill="FFFFFF"/>
        </w:rPr>
        <w:t>E</w:t>
      </w:r>
      <w:r w:rsidRPr="003F328C">
        <w:rPr>
          <w:rFonts w:ascii="Lucida Handwriting" w:hAnsi="Lucida Handwriting" w:cstheme="minorHAnsi"/>
          <w:color w:val="02020B"/>
          <w:sz w:val="40"/>
          <w:szCs w:val="40"/>
          <w:shd w:val="clear" w:color="auto" w:fill="FFFFFF"/>
        </w:rPr>
        <w:t>A</w:t>
      </w:r>
      <w:r w:rsidRPr="003F328C">
        <w:rPr>
          <w:rFonts w:ascii="Lucida Handwriting" w:hAnsi="Lucida Handwriting" w:cstheme="minorHAnsi"/>
          <w:color w:val="00B050"/>
          <w:sz w:val="40"/>
          <w:szCs w:val="40"/>
          <w:shd w:val="clear" w:color="auto" w:fill="FFFFFF"/>
        </w:rPr>
        <w:t>R</w:t>
      </w:r>
      <w:r w:rsidRPr="003F328C">
        <w:rPr>
          <w:rFonts w:ascii="Lucida Handwriting" w:hAnsi="Lucida Handwriting" w:cstheme="minorHAnsi"/>
          <w:color w:val="02020B"/>
          <w:sz w:val="40"/>
          <w:szCs w:val="40"/>
          <w:shd w:val="clear" w:color="auto" w:fill="FFFFFF"/>
        </w:rPr>
        <w:t xml:space="preserve"> </w:t>
      </w:r>
      <w:r w:rsidRPr="003F328C">
        <w:rPr>
          <w:rFonts w:ascii="Lucida Handwriting" w:hAnsi="Lucida Handwriting" w:cstheme="minorHAnsi"/>
          <w:color w:val="FF0000"/>
          <w:sz w:val="40"/>
          <w:szCs w:val="40"/>
          <w:shd w:val="clear" w:color="auto" w:fill="FFFFFF"/>
        </w:rPr>
        <w:t>2</w:t>
      </w:r>
      <w:r w:rsidRPr="003F328C">
        <w:rPr>
          <w:rFonts w:ascii="Lucida Handwriting" w:hAnsi="Lucida Handwriting" w:cstheme="minorHAnsi"/>
          <w:color w:val="02020B"/>
          <w:sz w:val="40"/>
          <w:szCs w:val="40"/>
          <w:shd w:val="clear" w:color="auto" w:fill="FFFFFF"/>
        </w:rPr>
        <w:t>0</w:t>
      </w:r>
      <w:r w:rsidRPr="003F328C">
        <w:rPr>
          <w:rFonts w:ascii="Lucida Handwriting" w:hAnsi="Lucida Handwriting" w:cstheme="minorHAnsi"/>
          <w:color w:val="00B050"/>
          <w:sz w:val="40"/>
          <w:szCs w:val="40"/>
          <w:shd w:val="clear" w:color="auto" w:fill="FFFFFF"/>
        </w:rPr>
        <w:t>2</w:t>
      </w:r>
      <w:r w:rsidRPr="003F328C">
        <w:rPr>
          <w:rFonts w:ascii="Lucida Handwriting" w:hAnsi="Lucida Handwriting" w:cstheme="minorHAnsi"/>
          <w:color w:val="FF0000"/>
          <w:sz w:val="40"/>
          <w:szCs w:val="40"/>
          <w:shd w:val="clear" w:color="auto" w:fill="FFFFFF"/>
        </w:rPr>
        <w:t>2</w:t>
      </w:r>
      <w:r w:rsidRPr="003F328C">
        <w:rPr>
          <w:rFonts w:ascii="Lucida Handwriting" w:hAnsi="Lucida Handwriting" w:cstheme="minorHAnsi"/>
          <w:color w:val="02020B"/>
          <w:sz w:val="52"/>
          <w:szCs w:val="52"/>
          <w:shd w:val="clear" w:color="auto" w:fill="FFFFFF"/>
        </w:rPr>
        <w:t>~</w:t>
      </w:r>
    </w:p>
    <w:p w:rsidR="007B318E" w:rsidRDefault="007B318E" w:rsidP="007B318E">
      <w:pPr>
        <w:rPr>
          <w:rFonts w:cstheme="minorHAnsi"/>
          <w:color w:val="02020B"/>
          <w:sz w:val="24"/>
          <w:szCs w:val="24"/>
          <w:shd w:val="clear" w:color="auto" w:fill="FFFFFF"/>
        </w:rPr>
      </w:pPr>
      <w:r>
        <w:rPr>
          <w:rFonts w:cstheme="minorHAnsi"/>
          <w:color w:val="02020B"/>
          <w:sz w:val="24"/>
          <w:szCs w:val="24"/>
          <w:shd w:val="clear" w:color="auto" w:fill="FFFFFF"/>
        </w:rPr>
        <w:t xml:space="preserve">It’s a New Year and we hope our first 2 editions captured your attention to a point that encourages you to stay with us as we explore issues that interest and edify you in 2022. As we state in each issue of </w:t>
      </w:r>
      <w:r w:rsidRPr="00C710DC">
        <w:rPr>
          <w:rFonts w:cstheme="minorHAnsi"/>
          <w:b/>
          <w:color w:val="02020B"/>
          <w:sz w:val="24"/>
          <w:szCs w:val="24"/>
          <w:u w:val="single"/>
          <w:shd w:val="clear" w:color="auto" w:fill="FFFFFF"/>
        </w:rPr>
        <w:t>The Insider</w:t>
      </w:r>
      <w:r>
        <w:rPr>
          <w:rFonts w:cstheme="minorHAnsi"/>
          <w:color w:val="02020B"/>
          <w:sz w:val="24"/>
          <w:szCs w:val="24"/>
          <w:shd w:val="clear" w:color="auto" w:fill="FFFFFF"/>
        </w:rPr>
        <w:t>, our objective is to educate, inspire and entertain our readers as we present content that is of interest to:</w:t>
      </w:r>
    </w:p>
    <w:p w:rsidR="007B318E" w:rsidRPr="00013652" w:rsidRDefault="007B318E" w:rsidP="007B318E">
      <w:pPr>
        <w:pStyle w:val="ListParagraph"/>
        <w:numPr>
          <w:ilvl w:val="0"/>
          <w:numId w:val="1"/>
        </w:numPr>
        <w:rPr>
          <w:rFonts w:cstheme="minorHAnsi"/>
          <w:color w:val="02020B"/>
          <w:sz w:val="24"/>
          <w:szCs w:val="24"/>
          <w:shd w:val="clear" w:color="auto" w:fill="FFFFFF"/>
        </w:rPr>
      </w:pPr>
      <w:r w:rsidRPr="00013652">
        <w:rPr>
          <w:rFonts w:cstheme="minorHAnsi"/>
          <w:color w:val="02020B"/>
          <w:sz w:val="24"/>
          <w:szCs w:val="24"/>
          <w:shd w:val="clear" w:color="auto" w:fill="FFFFFF"/>
        </w:rPr>
        <w:t>The Caribbean diaspora</w:t>
      </w:r>
      <w:r>
        <w:rPr>
          <w:rFonts w:cstheme="minorHAnsi"/>
          <w:color w:val="02020B"/>
          <w:sz w:val="24"/>
          <w:szCs w:val="24"/>
          <w:shd w:val="clear" w:color="auto" w:fill="FFFFFF"/>
        </w:rPr>
        <w:t>,</w:t>
      </w:r>
      <w:r w:rsidRPr="00013652">
        <w:rPr>
          <w:rFonts w:cstheme="minorHAnsi"/>
          <w:color w:val="02020B"/>
          <w:sz w:val="24"/>
          <w:szCs w:val="24"/>
          <w:shd w:val="clear" w:color="auto" w:fill="FFFFFF"/>
        </w:rPr>
        <w:t xml:space="preserve"> in particular,  </w:t>
      </w:r>
      <w:r>
        <w:rPr>
          <w:rFonts w:cstheme="minorHAnsi"/>
          <w:color w:val="02020B"/>
          <w:sz w:val="24"/>
          <w:szCs w:val="24"/>
          <w:shd w:val="clear" w:color="auto" w:fill="FFFFFF"/>
        </w:rPr>
        <w:t xml:space="preserve">as well as, </w:t>
      </w:r>
    </w:p>
    <w:p w:rsidR="007B318E" w:rsidRPr="00013652" w:rsidRDefault="007B318E" w:rsidP="007B318E">
      <w:pPr>
        <w:pStyle w:val="ListParagraph"/>
        <w:numPr>
          <w:ilvl w:val="0"/>
          <w:numId w:val="1"/>
        </w:numPr>
        <w:rPr>
          <w:rFonts w:cstheme="minorHAnsi"/>
          <w:color w:val="02020B"/>
          <w:sz w:val="24"/>
          <w:szCs w:val="24"/>
          <w:shd w:val="clear" w:color="auto" w:fill="FFFFFF"/>
        </w:rPr>
      </w:pPr>
      <w:r>
        <w:rPr>
          <w:rFonts w:cstheme="minorHAnsi"/>
          <w:color w:val="02020B"/>
          <w:sz w:val="24"/>
          <w:szCs w:val="24"/>
          <w:shd w:val="clear" w:color="auto" w:fill="FFFFFF"/>
        </w:rPr>
        <w:t>A</w:t>
      </w:r>
      <w:r w:rsidRPr="00013652">
        <w:rPr>
          <w:rFonts w:cstheme="minorHAnsi"/>
          <w:color w:val="02020B"/>
          <w:sz w:val="24"/>
          <w:szCs w:val="24"/>
          <w:shd w:val="clear" w:color="auto" w:fill="FFFFFF"/>
        </w:rPr>
        <w:t xml:space="preserve"> </w:t>
      </w:r>
      <w:r w:rsidRPr="00F02A1C">
        <w:rPr>
          <w:rFonts w:cstheme="minorHAnsi"/>
          <w:color w:val="02020B"/>
          <w:sz w:val="24"/>
          <w:szCs w:val="24"/>
          <w:shd w:val="clear" w:color="auto" w:fill="FFFFFF"/>
        </w:rPr>
        <w:t>multi-cultural</w:t>
      </w:r>
      <w:r w:rsidRPr="00013652">
        <w:rPr>
          <w:rFonts w:cstheme="minorHAnsi"/>
          <w:color w:val="02020B"/>
          <w:sz w:val="24"/>
          <w:szCs w:val="24"/>
          <w:shd w:val="clear" w:color="auto" w:fill="FFFFFF"/>
        </w:rPr>
        <w:t xml:space="preserve"> diaspora</w:t>
      </w:r>
      <w:r>
        <w:rPr>
          <w:rFonts w:cstheme="minorHAnsi"/>
          <w:color w:val="02020B"/>
          <w:sz w:val="24"/>
          <w:szCs w:val="24"/>
          <w:shd w:val="clear" w:color="auto" w:fill="FFFFFF"/>
        </w:rPr>
        <w:t>, and also</w:t>
      </w:r>
      <w:r w:rsidRPr="00013652">
        <w:rPr>
          <w:rFonts w:cstheme="minorHAnsi"/>
          <w:color w:val="02020B"/>
          <w:sz w:val="24"/>
          <w:szCs w:val="24"/>
          <w:shd w:val="clear" w:color="auto" w:fill="FFFFFF"/>
        </w:rPr>
        <w:t xml:space="preserve"> </w:t>
      </w:r>
    </w:p>
    <w:p w:rsidR="007B318E" w:rsidRPr="00013652" w:rsidRDefault="007B318E" w:rsidP="007B318E">
      <w:pPr>
        <w:pStyle w:val="ListParagraph"/>
        <w:numPr>
          <w:ilvl w:val="0"/>
          <w:numId w:val="1"/>
        </w:numPr>
        <w:rPr>
          <w:rFonts w:cstheme="minorHAnsi"/>
          <w:color w:val="02020B"/>
          <w:sz w:val="24"/>
          <w:szCs w:val="24"/>
          <w:shd w:val="clear" w:color="auto" w:fill="FFFFFF"/>
        </w:rPr>
      </w:pPr>
      <w:r>
        <w:rPr>
          <w:rFonts w:cstheme="minorHAnsi"/>
          <w:color w:val="02020B"/>
          <w:sz w:val="24"/>
          <w:szCs w:val="24"/>
          <w:shd w:val="clear" w:color="auto" w:fill="FFFFFF"/>
        </w:rPr>
        <w:t xml:space="preserve">The Caribbean Enthusiast - </w:t>
      </w:r>
      <w:r w:rsidRPr="00013652">
        <w:rPr>
          <w:rFonts w:cstheme="minorHAnsi"/>
          <w:color w:val="02020B"/>
          <w:sz w:val="24"/>
          <w:szCs w:val="24"/>
          <w:u w:val="single"/>
          <w:shd w:val="clear" w:color="auto" w:fill="FFFFFF"/>
        </w:rPr>
        <w:t>anyone</w:t>
      </w:r>
      <w:r w:rsidRPr="00013652">
        <w:rPr>
          <w:rFonts w:cstheme="minorHAnsi"/>
          <w:color w:val="02020B"/>
          <w:sz w:val="24"/>
          <w:szCs w:val="24"/>
          <w:shd w:val="clear" w:color="auto" w:fill="FFFFFF"/>
        </w:rPr>
        <w:t xml:space="preserve"> who is interested in the Caribbean Experience</w:t>
      </w:r>
    </w:p>
    <w:p w:rsidR="007B318E" w:rsidRDefault="007B318E" w:rsidP="007B318E">
      <w:pPr>
        <w:rPr>
          <w:rFonts w:cstheme="minorHAnsi"/>
          <w:color w:val="02020B"/>
          <w:sz w:val="24"/>
          <w:szCs w:val="24"/>
          <w:shd w:val="clear" w:color="auto" w:fill="FFFFFF"/>
        </w:rPr>
      </w:pPr>
      <w:proofErr w:type="spellStart"/>
      <w:r>
        <w:rPr>
          <w:rFonts w:cstheme="minorHAnsi"/>
          <w:color w:val="02020B"/>
          <w:sz w:val="24"/>
          <w:szCs w:val="24"/>
          <w:shd w:val="clear" w:color="auto" w:fill="FFFFFF"/>
        </w:rPr>
        <w:t>Soooo</w:t>
      </w:r>
      <w:proofErr w:type="spellEnd"/>
      <w:r>
        <w:rPr>
          <w:rFonts w:cstheme="minorHAnsi"/>
          <w:color w:val="02020B"/>
          <w:sz w:val="24"/>
          <w:szCs w:val="24"/>
          <w:shd w:val="clear" w:color="auto" w:fill="FFFFFF"/>
        </w:rPr>
        <w:t xml:space="preserve">, </w:t>
      </w:r>
      <w:proofErr w:type="gramStart"/>
      <w:r>
        <w:rPr>
          <w:rFonts w:cstheme="minorHAnsi"/>
          <w:color w:val="02020B"/>
          <w:sz w:val="24"/>
          <w:szCs w:val="24"/>
          <w:shd w:val="clear" w:color="auto" w:fill="FFFFFF"/>
        </w:rPr>
        <w:t>Let’s</w:t>
      </w:r>
      <w:proofErr w:type="gramEnd"/>
      <w:r>
        <w:rPr>
          <w:rFonts w:cstheme="minorHAnsi"/>
          <w:color w:val="02020B"/>
          <w:sz w:val="24"/>
          <w:szCs w:val="24"/>
          <w:shd w:val="clear" w:color="auto" w:fill="FFFFFF"/>
        </w:rPr>
        <w:t xml:space="preserve"> get this New Year Started!!!</w:t>
      </w:r>
    </w:p>
    <w:p w:rsidR="007B318E" w:rsidRDefault="007B318E" w:rsidP="007B318E">
      <w:pPr>
        <w:rPr>
          <w:rFonts w:cstheme="minorHAnsi"/>
          <w:color w:val="02020B"/>
          <w:sz w:val="24"/>
          <w:szCs w:val="24"/>
          <w:shd w:val="clear" w:color="auto" w:fill="FFFFFF"/>
        </w:rPr>
      </w:pPr>
    </w:p>
    <w:p w:rsidR="007B318E" w:rsidRDefault="007B318E" w:rsidP="007B318E">
      <w:pPr>
        <w:rPr>
          <w:rFonts w:cstheme="minorHAnsi"/>
          <w:b/>
          <w:noProof/>
          <w:color w:val="02020B"/>
          <w:sz w:val="28"/>
          <w:szCs w:val="28"/>
          <w:shd w:val="clear" w:color="auto" w:fill="FFFFFF"/>
        </w:rPr>
      </w:pPr>
      <w:r w:rsidRPr="004C7E71">
        <w:rPr>
          <w:rFonts w:cstheme="minorHAnsi"/>
          <w:b/>
          <w:noProof/>
          <w:color w:val="02020B"/>
          <w:sz w:val="28"/>
          <w:szCs w:val="28"/>
          <w:shd w:val="clear" w:color="auto" w:fill="FFFFFF"/>
        </w:rPr>
        <w:t>The FOUNDER’s Notes</w:t>
      </w:r>
      <w:r>
        <w:rPr>
          <w:rFonts w:cstheme="minorHAnsi"/>
          <w:b/>
          <w:noProof/>
          <w:color w:val="02020B"/>
          <w:sz w:val="28"/>
          <w:szCs w:val="28"/>
          <w:shd w:val="clear" w:color="auto" w:fill="FFFFFF"/>
        </w:rPr>
        <w:t xml:space="preserve"> </w:t>
      </w:r>
    </w:p>
    <w:p w:rsidR="007B318E" w:rsidRDefault="007B318E" w:rsidP="007B318E">
      <w:pPr>
        <w:rPr>
          <w:rFonts w:ascii="Segoe Script" w:hAnsi="Segoe Script" w:cstheme="minorHAnsi"/>
          <w:b/>
          <w:color w:val="02020B"/>
          <w:sz w:val="20"/>
          <w:szCs w:val="20"/>
          <w:u w:val="single"/>
          <w:shd w:val="clear" w:color="auto" w:fill="FFFFFF"/>
        </w:rPr>
      </w:pPr>
      <w:r>
        <w:rPr>
          <w:rFonts w:cstheme="minorHAnsi"/>
          <w:noProof/>
          <w:color w:val="02020B"/>
          <w:sz w:val="24"/>
          <w:szCs w:val="24"/>
          <w:shd w:val="clear" w:color="auto" w:fill="FFFFFF"/>
        </w:rPr>
        <w:drawing>
          <wp:anchor distT="0" distB="0" distL="114300" distR="114300" simplePos="0" relativeHeight="251659264" behindDoc="1" locked="0" layoutInCell="1" allowOverlap="1" wp14:anchorId="67369E71" wp14:editId="35695242">
            <wp:simplePos x="0" y="0"/>
            <wp:positionH relativeFrom="column">
              <wp:posOffset>-685800</wp:posOffset>
            </wp:positionH>
            <wp:positionV relativeFrom="paragraph">
              <wp:posOffset>-2540</wp:posOffset>
            </wp:positionV>
            <wp:extent cx="1590675" cy="1714500"/>
            <wp:effectExtent l="76200" t="76200" r="104775" b="933450"/>
            <wp:wrapTight wrapText="bothSides">
              <wp:wrapPolygon edited="0">
                <wp:start x="9054" y="-960"/>
                <wp:lineTo x="1811" y="-480"/>
                <wp:lineTo x="1811" y="3360"/>
                <wp:lineTo x="-259" y="3360"/>
                <wp:lineTo x="-1035" y="11040"/>
                <wp:lineTo x="-259" y="18720"/>
                <wp:lineTo x="2328" y="18720"/>
                <wp:lineTo x="2328" y="22560"/>
                <wp:lineTo x="-517" y="22560"/>
                <wp:lineTo x="-776" y="30240"/>
                <wp:lineTo x="259" y="30240"/>
                <wp:lineTo x="259" y="31200"/>
                <wp:lineTo x="8537" y="33120"/>
                <wp:lineTo x="13451" y="33120"/>
                <wp:lineTo x="13710" y="32640"/>
                <wp:lineTo x="21471" y="30240"/>
                <wp:lineTo x="22247" y="26640"/>
                <wp:lineTo x="22505" y="25200"/>
                <wp:lineTo x="14486" y="22560"/>
                <wp:lineTo x="13451" y="22560"/>
                <wp:lineTo x="19660" y="19920"/>
                <wp:lineTo x="19660" y="18720"/>
                <wp:lineTo x="21988" y="14880"/>
                <wp:lineTo x="22764" y="11040"/>
                <wp:lineTo x="21988" y="7200"/>
                <wp:lineTo x="20177" y="3600"/>
                <wp:lineTo x="19919" y="3360"/>
                <wp:lineTo x="12934" y="-240"/>
                <wp:lineTo x="12675" y="-960"/>
                <wp:lineTo x="9054" y="-96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Word From The Founder Image 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90675" cy="17145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Pr="00717670">
        <w:rPr>
          <w:rFonts w:ascii="Segoe Script" w:hAnsi="Segoe Script" w:cstheme="minorHAnsi"/>
          <w:color w:val="02020B"/>
          <w:sz w:val="20"/>
          <w:szCs w:val="20"/>
          <w:shd w:val="clear" w:color="auto" w:fill="FFFFFF"/>
        </w:rPr>
        <w:t>Greetings Friends!!</w:t>
      </w:r>
      <w:r>
        <w:rPr>
          <w:rFonts w:ascii="Segoe Script" w:hAnsi="Segoe Script" w:cstheme="minorHAnsi"/>
          <w:color w:val="02020B"/>
          <w:sz w:val="20"/>
          <w:szCs w:val="20"/>
          <w:shd w:val="clear" w:color="auto" w:fill="FFFFFF"/>
        </w:rPr>
        <w:t xml:space="preserve"> I hope you enjoyed the first</w:t>
      </w:r>
      <w:r w:rsidRPr="00717670">
        <w:rPr>
          <w:rFonts w:ascii="Segoe Script" w:hAnsi="Segoe Script" w:cstheme="minorHAnsi"/>
          <w:color w:val="02020B"/>
          <w:sz w:val="20"/>
          <w:szCs w:val="20"/>
          <w:shd w:val="clear" w:color="auto" w:fill="FFFFFF"/>
        </w:rPr>
        <w:t xml:space="preserve"> </w:t>
      </w:r>
      <w:r>
        <w:rPr>
          <w:rFonts w:ascii="Segoe Script" w:hAnsi="Segoe Script" w:cstheme="minorHAnsi"/>
          <w:color w:val="02020B"/>
          <w:sz w:val="20"/>
          <w:szCs w:val="20"/>
          <w:shd w:val="clear" w:color="auto" w:fill="FFFFFF"/>
        </w:rPr>
        <w:t xml:space="preserve">2 </w:t>
      </w:r>
      <w:r w:rsidRPr="00717670">
        <w:rPr>
          <w:rFonts w:ascii="Segoe Script" w:hAnsi="Segoe Script" w:cstheme="minorHAnsi"/>
          <w:color w:val="02020B"/>
          <w:sz w:val="20"/>
          <w:szCs w:val="20"/>
          <w:shd w:val="clear" w:color="auto" w:fill="FFFFFF"/>
        </w:rPr>
        <w:t>issue</w:t>
      </w:r>
      <w:r>
        <w:rPr>
          <w:rFonts w:ascii="Segoe Script" w:hAnsi="Segoe Script" w:cstheme="minorHAnsi"/>
          <w:color w:val="02020B"/>
          <w:sz w:val="20"/>
          <w:szCs w:val="20"/>
          <w:shd w:val="clear" w:color="auto" w:fill="FFFFFF"/>
        </w:rPr>
        <w:t>s</w:t>
      </w:r>
      <w:r w:rsidRPr="00717670">
        <w:rPr>
          <w:rFonts w:ascii="Segoe Script" w:hAnsi="Segoe Script" w:cstheme="minorHAnsi"/>
          <w:color w:val="02020B"/>
          <w:sz w:val="20"/>
          <w:szCs w:val="20"/>
          <w:shd w:val="clear" w:color="auto" w:fill="FFFFFF"/>
        </w:rPr>
        <w:t xml:space="preserve"> of </w:t>
      </w:r>
      <w:r w:rsidRPr="00F8060D">
        <w:rPr>
          <w:rFonts w:ascii="Segoe Script" w:hAnsi="Segoe Script" w:cstheme="minorHAnsi"/>
          <w:b/>
          <w:color w:val="02020B"/>
          <w:sz w:val="20"/>
          <w:szCs w:val="20"/>
          <w:u w:val="single"/>
          <w:shd w:val="clear" w:color="auto" w:fill="FFFFFF"/>
        </w:rPr>
        <w:t>The</w:t>
      </w:r>
      <w:r w:rsidRPr="00F8060D">
        <w:rPr>
          <w:rFonts w:ascii="Segoe Script" w:hAnsi="Segoe Script" w:cstheme="minorHAnsi"/>
          <w:b/>
          <w:color w:val="02020B"/>
          <w:sz w:val="20"/>
          <w:szCs w:val="20"/>
          <w:shd w:val="clear" w:color="auto" w:fill="FFFFFF"/>
        </w:rPr>
        <w:t xml:space="preserve"> </w:t>
      </w:r>
      <w:r w:rsidRPr="00F8060D">
        <w:rPr>
          <w:rFonts w:ascii="Segoe Script" w:hAnsi="Segoe Script" w:cstheme="minorHAnsi"/>
          <w:b/>
          <w:color w:val="02020B"/>
          <w:sz w:val="20"/>
          <w:szCs w:val="20"/>
          <w:u w:val="single"/>
          <w:shd w:val="clear" w:color="auto" w:fill="FFFFFF"/>
        </w:rPr>
        <w:t>Insider!!</w:t>
      </w:r>
      <w:r>
        <w:rPr>
          <w:rFonts w:ascii="Segoe Script" w:hAnsi="Segoe Script" w:cstheme="minorHAnsi"/>
          <w:b/>
          <w:color w:val="02020B"/>
          <w:sz w:val="20"/>
          <w:szCs w:val="20"/>
          <w:u w:val="single"/>
          <w:shd w:val="clear" w:color="auto" w:fill="FFFFFF"/>
        </w:rPr>
        <w:t xml:space="preserve"> </w:t>
      </w:r>
    </w:p>
    <w:p w:rsidR="007B318E" w:rsidRDefault="007B318E" w:rsidP="007B318E">
      <w:pPr>
        <w:rPr>
          <w:rFonts w:ascii="Segoe Script" w:hAnsi="Segoe Script" w:cstheme="minorHAnsi"/>
          <w:color w:val="02020B"/>
          <w:sz w:val="20"/>
          <w:szCs w:val="20"/>
          <w:shd w:val="clear" w:color="auto" w:fill="FFFFFF"/>
        </w:rPr>
      </w:pPr>
      <w:r w:rsidRPr="00F8060D">
        <w:rPr>
          <w:rFonts w:ascii="Segoe Script" w:hAnsi="Segoe Script" w:cstheme="minorHAnsi"/>
          <w:color w:val="02020B"/>
          <w:sz w:val="20"/>
          <w:szCs w:val="20"/>
          <w:shd w:val="clear" w:color="auto" w:fill="FFFFFF"/>
        </w:rPr>
        <w:t xml:space="preserve"> </w:t>
      </w:r>
      <w:r>
        <w:rPr>
          <w:rFonts w:ascii="Segoe Script" w:hAnsi="Segoe Script" w:cstheme="minorHAnsi"/>
          <w:color w:val="02020B"/>
          <w:sz w:val="20"/>
          <w:szCs w:val="20"/>
          <w:shd w:val="clear" w:color="auto" w:fill="FFFFFF"/>
        </w:rPr>
        <w:t xml:space="preserve"> </w:t>
      </w:r>
      <w:r w:rsidRPr="00717670">
        <w:rPr>
          <w:rFonts w:ascii="Segoe Script" w:hAnsi="Segoe Script" w:cstheme="minorHAnsi"/>
          <w:color w:val="02020B"/>
          <w:sz w:val="20"/>
          <w:szCs w:val="20"/>
          <w:shd w:val="clear" w:color="auto" w:fill="FFFFFF"/>
        </w:rPr>
        <w:t xml:space="preserve">This month </w:t>
      </w:r>
      <w:r>
        <w:rPr>
          <w:rFonts w:ascii="Segoe Script" w:hAnsi="Segoe Script" w:cstheme="minorHAnsi"/>
          <w:color w:val="02020B"/>
          <w:sz w:val="20"/>
          <w:szCs w:val="20"/>
          <w:shd w:val="clear" w:color="auto" w:fill="FFFFFF"/>
        </w:rPr>
        <w:t xml:space="preserve">another set of Sister Islands is featured - </w:t>
      </w:r>
      <w:r w:rsidRPr="0061589E">
        <w:rPr>
          <w:rFonts w:ascii="Segoe Script" w:hAnsi="Segoe Script" w:cstheme="minorHAnsi"/>
          <w:b/>
          <w:color w:val="02020B"/>
          <w:sz w:val="20"/>
          <w:szCs w:val="20"/>
          <w:shd w:val="clear" w:color="auto" w:fill="FFFFFF"/>
        </w:rPr>
        <w:t>Trinidad and Tobago</w:t>
      </w:r>
      <w:r>
        <w:rPr>
          <w:rFonts w:ascii="Segoe Script" w:hAnsi="Segoe Script" w:cstheme="minorHAnsi"/>
          <w:color w:val="02020B"/>
          <w:sz w:val="20"/>
          <w:szCs w:val="20"/>
          <w:shd w:val="clear" w:color="auto" w:fill="FFFFFF"/>
        </w:rPr>
        <w:t xml:space="preserve">!! Inside expect to read one of two enlightening interviews with Consul General J. Andre </w:t>
      </w:r>
      <w:proofErr w:type="spellStart"/>
      <w:proofErr w:type="gramStart"/>
      <w:r>
        <w:rPr>
          <w:rFonts w:ascii="Segoe Script" w:hAnsi="Segoe Script" w:cstheme="minorHAnsi"/>
          <w:color w:val="02020B"/>
          <w:sz w:val="20"/>
          <w:szCs w:val="20"/>
          <w:shd w:val="clear" w:color="auto" w:fill="FFFFFF"/>
        </w:rPr>
        <w:t>Laveau</w:t>
      </w:r>
      <w:proofErr w:type="spellEnd"/>
      <w:r>
        <w:rPr>
          <w:rFonts w:ascii="Segoe Script" w:hAnsi="Segoe Script" w:cstheme="minorHAnsi"/>
          <w:color w:val="02020B"/>
          <w:sz w:val="20"/>
          <w:szCs w:val="20"/>
          <w:shd w:val="clear" w:color="auto" w:fill="FFFFFF"/>
        </w:rPr>
        <w:t>,</w:t>
      </w:r>
      <w:proofErr w:type="gramEnd"/>
      <w:r>
        <w:rPr>
          <w:rFonts w:ascii="Segoe Script" w:hAnsi="Segoe Script" w:cstheme="minorHAnsi"/>
          <w:color w:val="02020B"/>
          <w:sz w:val="20"/>
          <w:szCs w:val="20"/>
          <w:shd w:val="clear" w:color="auto" w:fill="FFFFFF"/>
        </w:rPr>
        <w:t xml:space="preserve"> The New York based Consulate General of the Republic of Trinidad and Tobago. The second interview will appear in the February 2022 issue. There is also an interview with local Tobagonian, Verna </w:t>
      </w:r>
      <w:proofErr w:type="spellStart"/>
      <w:r>
        <w:rPr>
          <w:rFonts w:ascii="Segoe Script" w:hAnsi="Segoe Script" w:cstheme="minorHAnsi"/>
          <w:color w:val="02020B"/>
          <w:sz w:val="20"/>
          <w:szCs w:val="20"/>
          <w:shd w:val="clear" w:color="auto" w:fill="FFFFFF"/>
        </w:rPr>
        <w:t>Crichlow</w:t>
      </w:r>
      <w:proofErr w:type="spellEnd"/>
      <w:r>
        <w:rPr>
          <w:rFonts w:ascii="Segoe Script" w:hAnsi="Segoe Script" w:cstheme="minorHAnsi"/>
          <w:color w:val="02020B"/>
          <w:sz w:val="20"/>
          <w:szCs w:val="20"/>
          <w:shd w:val="clear" w:color="auto" w:fill="FFFFFF"/>
        </w:rPr>
        <w:t>.</w:t>
      </w:r>
    </w:p>
    <w:p w:rsidR="007B318E" w:rsidRDefault="007B318E" w:rsidP="007B318E">
      <w:pPr>
        <w:rPr>
          <w:rFonts w:ascii="Segoe Script" w:hAnsi="Segoe Script"/>
          <w:color w:val="333333"/>
          <w:sz w:val="20"/>
          <w:szCs w:val="20"/>
          <w:shd w:val="clear" w:color="auto" w:fill="FFFFFF"/>
        </w:rPr>
      </w:pPr>
      <w:r w:rsidRPr="00A11A46">
        <w:rPr>
          <w:rFonts w:ascii="Segoe Script" w:hAnsi="Segoe Script"/>
          <w:b/>
          <w:color w:val="333333"/>
          <w:sz w:val="20"/>
          <w:szCs w:val="20"/>
          <w:shd w:val="clear" w:color="auto" w:fill="FFFFFF"/>
        </w:rPr>
        <w:t>READ ON</w:t>
      </w:r>
      <w:r>
        <w:rPr>
          <w:rFonts w:ascii="Segoe Script" w:hAnsi="Segoe Script"/>
          <w:color w:val="333333"/>
          <w:sz w:val="20"/>
          <w:szCs w:val="20"/>
          <w:shd w:val="clear" w:color="auto" w:fill="FFFFFF"/>
        </w:rPr>
        <w:t xml:space="preserve"> for inspired</w:t>
      </w:r>
      <w:r w:rsidRPr="00717670">
        <w:rPr>
          <w:rFonts w:ascii="Segoe Script" w:hAnsi="Segoe Script"/>
          <w:color w:val="333333"/>
          <w:sz w:val="20"/>
          <w:szCs w:val="20"/>
          <w:shd w:val="clear" w:color="auto" w:fill="FFFFFF"/>
        </w:rPr>
        <w:t xml:space="preserve"> offering</w:t>
      </w:r>
      <w:r>
        <w:rPr>
          <w:rFonts w:ascii="Segoe Script" w:hAnsi="Segoe Script"/>
          <w:color w:val="333333"/>
          <w:sz w:val="20"/>
          <w:szCs w:val="20"/>
          <w:shd w:val="clear" w:color="auto" w:fill="FFFFFF"/>
        </w:rPr>
        <w:t>s</w:t>
      </w:r>
      <w:r w:rsidRPr="00717670">
        <w:rPr>
          <w:rFonts w:ascii="Segoe Script" w:hAnsi="Segoe Script"/>
          <w:color w:val="333333"/>
          <w:sz w:val="20"/>
          <w:szCs w:val="20"/>
          <w:shd w:val="clear" w:color="auto" w:fill="FFFFFF"/>
        </w:rPr>
        <w:t xml:space="preserve"> of Caribbean Culture including News,</w:t>
      </w:r>
      <w:r w:rsidRPr="00717670">
        <w:rPr>
          <w:rFonts w:ascii="Segoe Script" w:hAnsi="Segoe Script"/>
          <w:noProof/>
          <w:color w:val="333333"/>
          <w:sz w:val="20"/>
          <w:szCs w:val="20"/>
          <w:shd w:val="clear" w:color="auto" w:fill="FFFFFF"/>
        </w:rPr>
        <w:t xml:space="preserve"> </w:t>
      </w:r>
      <w:r>
        <w:rPr>
          <w:rFonts w:ascii="Segoe Script" w:hAnsi="Segoe Script"/>
          <w:color w:val="333333"/>
          <w:sz w:val="20"/>
          <w:szCs w:val="20"/>
          <w:shd w:val="clear" w:color="auto" w:fill="FFFFFF"/>
        </w:rPr>
        <w:t>Interviews, R</w:t>
      </w:r>
      <w:r w:rsidRPr="00717670">
        <w:rPr>
          <w:rFonts w:ascii="Segoe Script" w:hAnsi="Segoe Script"/>
          <w:color w:val="333333"/>
          <w:sz w:val="20"/>
          <w:szCs w:val="20"/>
          <w:shd w:val="clear" w:color="auto" w:fill="FFFFFF"/>
        </w:rPr>
        <w:t>ecipe</w:t>
      </w:r>
      <w:r>
        <w:rPr>
          <w:rFonts w:ascii="Segoe Script" w:hAnsi="Segoe Script"/>
          <w:color w:val="333333"/>
          <w:sz w:val="20"/>
          <w:szCs w:val="20"/>
          <w:shd w:val="clear" w:color="auto" w:fill="FFFFFF"/>
        </w:rPr>
        <w:t xml:space="preserve">s and other edifying tidbits!  </w:t>
      </w:r>
      <w:r w:rsidRPr="005E6A54">
        <w:rPr>
          <w:rFonts w:ascii="Segoe Script" w:hAnsi="Segoe Script"/>
          <w:b/>
          <w:color w:val="333333"/>
          <w:shd w:val="clear" w:color="auto" w:fill="FFFFFF"/>
        </w:rPr>
        <w:t>ENJOY!</w:t>
      </w:r>
    </w:p>
    <w:p w:rsidR="007B318E" w:rsidRDefault="007B318E" w:rsidP="007B318E">
      <w:pPr>
        <w:jc w:val="center"/>
        <w:rPr>
          <w:rFonts w:ascii="Californian FB" w:hAnsi="Californian FB"/>
          <w:b/>
          <w:bCs/>
          <w:sz w:val="36"/>
          <w:szCs w:val="36"/>
          <w:shd w:val="clear" w:color="auto" w:fill="FFFFFF"/>
        </w:rPr>
      </w:pPr>
      <w:r w:rsidRPr="00243FAE">
        <w:rPr>
          <w:rFonts w:ascii="Californian FB" w:hAnsi="Californian FB"/>
          <w:b/>
          <w:bCs/>
          <w:sz w:val="36"/>
          <w:szCs w:val="36"/>
          <w:shd w:val="clear" w:color="auto" w:fill="FFFFFF"/>
        </w:rPr>
        <w:lastRenderedPageBreak/>
        <w:t>Table of Contents</w:t>
      </w:r>
    </w:p>
    <w:p w:rsidR="007B318E" w:rsidRDefault="007B318E" w:rsidP="007B318E">
      <w:pPr>
        <w:jc w:val="center"/>
        <w:rPr>
          <w:rFonts w:ascii="Arial" w:hAnsi="Arial" w:cs="Arial"/>
          <w:color w:val="02020B"/>
          <w:sz w:val="18"/>
          <w:szCs w:val="18"/>
          <w:shd w:val="clear" w:color="auto" w:fill="FFFFFF"/>
        </w:rPr>
      </w:pPr>
      <w:r>
        <w:rPr>
          <w:rFonts w:ascii="Arial" w:hAnsi="Arial" w:cs="Arial"/>
          <w:color w:val="02020B"/>
          <w:sz w:val="18"/>
          <w:szCs w:val="18"/>
          <w:shd w:val="clear" w:color="auto" w:fill="FFFFFF"/>
        </w:rPr>
        <w:t>Volume 1, Issue 3, January 2022</w:t>
      </w:r>
    </w:p>
    <w:p w:rsidR="007B318E" w:rsidRDefault="007B318E" w:rsidP="007B318E">
      <w:pPr>
        <w:rPr>
          <w:rFonts w:ascii="Helvetica" w:hAnsi="Helvetica"/>
          <w:b/>
          <w:bCs/>
          <w:shd w:val="clear" w:color="auto" w:fill="FFFFFF"/>
        </w:rPr>
      </w:pPr>
    </w:p>
    <w:p w:rsidR="007B318E" w:rsidRPr="003013C1" w:rsidRDefault="007B318E" w:rsidP="007B318E">
      <w:pPr>
        <w:rPr>
          <w:rFonts w:ascii="Segoe UI" w:hAnsi="Segoe UI" w:cs="Segoe UI"/>
          <w:b/>
          <w:bCs/>
          <w:shd w:val="clear" w:color="auto" w:fill="FFFFFF"/>
        </w:rPr>
      </w:pPr>
      <w:r w:rsidRPr="003013C1">
        <w:rPr>
          <w:rFonts w:ascii="Segoe UI" w:hAnsi="Segoe UI" w:cs="Segoe UI"/>
          <w:b/>
          <w:bCs/>
          <w:shd w:val="clear" w:color="auto" w:fill="FFFFFF"/>
        </w:rPr>
        <w:t>Page 1:</w:t>
      </w:r>
      <w:r w:rsidRPr="003013C1">
        <w:rPr>
          <w:rFonts w:ascii="Segoe UI" w:hAnsi="Segoe UI" w:cs="Segoe UI"/>
          <w:b/>
          <w:bCs/>
          <w:shd w:val="clear" w:color="auto" w:fill="FFFFFF"/>
        </w:rPr>
        <w:tab/>
        <w:t>Introduction and The Founder’s Notes</w:t>
      </w:r>
    </w:p>
    <w:p w:rsidR="007B318E" w:rsidRPr="003013C1" w:rsidRDefault="007B318E" w:rsidP="007B318E">
      <w:pPr>
        <w:rPr>
          <w:rFonts w:ascii="Segoe UI" w:hAnsi="Segoe UI" w:cs="Segoe UI"/>
          <w:b/>
          <w:bCs/>
          <w:shd w:val="clear" w:color="auto" w:fill="FFFFFF"/>
        </w:rPr>
      </w:pPr>
      <w:r w:rsidRPr="003013C1">
        <w:rPr>
          <w:rFonts w:ascii="Segoe UI" w:hAnsi="Segoe UI" w:cs="Segoe UI"/>
          <w:b/>
          <w:bCs/>
          <w:shd w:val="clear" w:color="auto" w:fill="FFFFFF"/>
        </w:rPr>
        <w:t>Page 2:</w:t>
      </w:r>
      <w:r w:rsidRPr="003013C1">
        <w:rPr>
          <w:rFonts w:ascii="Segoe UI" w:hAnsi="Segoe UI" w:cs="Segoe UI"/>
          <w:b/>
          <w:bCs/>
          <w:shd w:val="clear" w:color="auto" w:fill="FFFFFF"/>
        </w:rPr>
        <w:tab/>
        <w:t>Table of Contents</w:t>
      </w:r>
    </w:p>
    <w:p w:rsidR="007B318E" w:rsidRPr="003013C1" w:rsidRDefault="007B318E" w:rsidP="007B318E">
      <w:pPr>
        <w:rPr>
          <w:rFonts w:ascii="Segoe UI" w:hAnsi="Segoe UI" w:cs="Segoe UI"/>
          <w:b/>
          <w:bCs/>
          <w:shd w:val="clear" w:color="auto" w:fill="FFFFFF"/>
        </w:rPr>
      </w:pPr>
      <w:r w:rsidRPr="003013C1">
        <w:rPr>
          <w:rFonts w:ascii="Segoe UI" w:hAnsi="Segoe UI" w:cs="Segoe UI"/>
          <w:b/>
          <w:bCs/>
          <w:shd w:val="clear" w:color="auto" w:fill="FFFFFF"/>
        </w:rPr>
        <w:t>Page 3:</w:t>
      </w:r>
      <w:r w:rsidRPr="003013C1">
        <w:rPr>
          <w:rFonts w:ascii="Segoe UI" w:hAnsi="Segoe UI" w:cs="Segoe UI"/>
          <w:b/>
          <w:bCs/>
          <w:shd w:val="clear" w:color="auto" w:fill="FFFFFF"/>
        </w:rPr>
        <w:tab/>
        <w:t xml:space="preserve">The Flag and Coat of Arms of </w:t>
      </w:r>
      <w:r>
        <w:rPr>
          <w:rFonts w:ascii="Segoe UI" w:hAnsi="Segoe UI" w:cs="Segoe UI"/>
          <w:b/>
          <w:bCs/>
          <w:shd w:val="clear" w:color="auto" w:fill="FFFFFF"/>
        </w:rPr>
        <w:t xml:space="preserve">Trinidad and </w:t>
      </w:r>
      <w:r w:rsidRPr="003013C1">
        <w:rPr>
          <w:rFonts w:ascii="Segoe UI" w:hAnsi="Segoe UI" w:cs="Segoe UI"/>
          <w:b/>
          <w:bCs/>
          <w:shd w:val="clear" w:color="auto" w:fill="FFFFFF"/>
        </w:rPr>
        <w:t xml:space="preserve">Tobago  </w:t>
      </w:r>
    </w:p>
    <w:p w:rsidR="007B318E" w:rsidRPr="003013C1" w:rsidRDefault="007B318E" w:rsidP="007B318E">
      <w:pPr>
        <w:rPr>
          <w:rFonts w:ascii="Segoe UI" w:hAnsi="Segoe UI" w:cs="Segoe UI"/>
          <w:b/>
          <w:bCs/>
          <w:shd w:val="clear" w:color="auto" w:fill="FFFFFF"/>
        </w:rPr>
      </w:pPr>
      <w:r w:rsidRPr="003013C1">
        <w:rPr>
          <w:rFonts w:ascii="Segoe UI" w:hAnsi="Segoe UI" w:cs="Segoe UI"/>
          <w:b/>
          <w:bCs/>
          <w:shd w:val="clear" w:color="auto" w:fill="FFFFFF"/>
        </w:rPr>
        <w:t>Page 4:</w:t>
      </w:r>
      <w:r w:rsidRPr="003013C1">
        <w:rPr>
          <w:rFonts w:ascii="Segoe UI" w:hAnsi="Segoe UI" w:cs="Segoe UI"/>
          <w:b/>
          <w:bCs/>
          <w:shd w:val="clear" w:color="auto" w:fill="FFFFFF"/>
        </w:rPr>
        <w:tab/>
        <w:t xml:space="preserve">A Conversation with </w:t>
      </w:r>
      <w:r w:rsidRPr="003013C1">
        <w:rPr>
          <w:rFonts w:ascii="Segoe UI" w:hAnsi="Segoe UI" w:cs="Segoe UI"/>
          <w:b/>
          <w:bCs/>
          <w:u w:val="single"/>
          <w:shd w:val="clear" w:color="auto" w:fill="FFFFFF"/>
        </w:rPr>
        <w:t>Trinidad and Tobago</w:t>
      </w:r>
      <w:r w:rsidRPr="003013C1">
        <w:rPr>
          <w:rFonts w:ascii="Segoe UI" w:hAnsi="Segoe UI" w:cs="Segoe UI"/>
          <w:b/>
          <w:bCs/>
          <w:shd w:val="clear" w:color="auto" w:fill="FFFFFF"/>
        </w:rPr>
        <w:t xml:space="preserve"> Consul General</w:t>
      </w:r>
      <w:r>
        <w:rPr>
          <w:rFonts w:ascii="Segoe UI" w:hAnsi="Segoe UI" w:cs="Segoe UI"/>
          <w:b/>
          <w:bCs/>
          <w:shd w:val="clear" w:color="auto" w:fill="FFFFFF"/>
        </w:rPr>
        <w:t xml:space="preserve"> </w:t>
      </w:r>
      <w:r w:rsidRPr="003013C1">
        <w:rPr>
          <w:rFonts w:ascii="Segoe UI" w:hAnsi="Segoe UI" w:cs="Segoe UI"/>
          <w:b/>
          <w:bCs/>
          <w:shd w:val="clear" w:color="auto" w:fill="FFFFFF"/>
        </w:rPr>
        <w:t xml:space="preserve">J. Andre </w:t>
      </w:r>
      <w:proofErr w:type="spellStart"/>
      <w:r w:rsidRPr="003013C1">
        <w:rPr>
          <w:rFonts w:ascii="Segoe UI" w:hAnsi="Segoe UI" w:cs="Segoe UI"/>
          <w:b/>
          <w:bCs/>
          <w:shd w:val="clear" w:color="auto" w:fill="FFFFFF"/>
        </w:rPr>
        <w:t>Laveau</w:t>
      </w:r>
      <w:proofErr w:type="spellEnd"/>
    </w:p>
    <w:p w:rsidR="007B318E" w:rsidRPr="003013C1" w:rsidRDefault="007B318E" w:rsidP="007B318E">
      <w:pPr>
        <w:rPr>
          <w:rFonts w:ascii="Segoe UI" w:hAnsi="Segoe UI" w:cs="Segoe UI"/>
          <w:b/>
          <w:bCs/>
          <w:shd w:val="clear" w:color="auto" w:fill="FFFFFF"/>
        </w:rPr>
      </w:pPr>
      <w:r w:rsidRPr="003013C1">
        <w:rPr>
          <w:rFonts w:ascii="Segoe UI" w:hAnsi="Segoe UI" w:cs="Segoe UI"/>
          <w:b/>
          <w:bCs/>
          <w:shd w:val="clear" w:color="auto" w:fill="FFFFFF"/>
        </w:rPr>
        <w:tab/>
      </w:r>
      <w:r w:rsidRPr="003013C1">
        <w:rPr>
          <w:rFonts w:ascii="Segoe UI" w:hAnsi="Segoe UI" w:cs="Segoe UI"/>
          <w:b/>
          <w:bCs/>
          <w:shd w:val="clear" w:color="auto" w:fill="FFFFFF"/>
        </w:rPr>
        <w:tab/>
        <w:t>I</w:t>
      </w:r>
      <w:r>
        <w:rPr>
          <w:rFonts w:ascii="Segoe UI" w:hAnsi="Segoe UI" w:cs="Segoe UI"/>
          <w:b/>
          <w:bCs/>
          <w:shd w:val="clear" w:color="auto" w:fill="FFFFFF"/>
        </w:rPr>
        <w:t>nterviewer:</w:t>
      </w:r>
      <w:r>
        <w:rPr>
          <w:rFonts w:ascii="Segoe UI" w:hAnsi="Segoe UI" w:cs="Segoe UI"/>
          <w:b/>
          <w:bCs/>
          <w:shd w:val="clear" w:color="auto" w:fill="FFFFFF"/>
        </w:rPr>
        <w:tab/>
      </w:r>
      <w:proofErr w:type="spellStart"/>
      <w:r w:rsidRPr="003013C1">
        <w:rPr>
          <w:rFonts w:ascii="Segoe UI" w:hAnsi="Segoe UI" w:cs="Segoe UI"/>
          <w:b/>
          <w:bCs/>
          <w:shd w:val="clear" w:color="auto" w:fill="FFFFFF"/>
        </w:rPr>
        <w:t>Keywanda</w:t>
      </w:r>
      <w:proofErr w:type="spellEnd"/>
      <w:r w:rsidRPr="003013C1">
        <w:rPr>
          <w:rFonts w:ascii="Segoe UI" w:hAnsi="Segoe UI" w:cs="Segoe UI"/>
          <w:b/>
          <w:bCs/>
          <w:shd w:val="clear" w:color="auto" w:fill="FFFFFF"/>
        </w:rPr>
        <w:t xml:space="preserve"> Battle</w:t>
      </w:r>
    </w:p>
    <w:p w:rsidR="007B318E" w:rsidRPr="003013C1" w:rsidRDefault="007B318E" w:rsidP="007B318E">
      <w:pPr>
        <w:rPr>
          <w:rFonts w:ascii="Segoe UI" w:hAnsi="Segoe UI" w:cs="Segoe UI"/>
          <w:b/>
          <w:bCs/>
          <w:shd w:val="clear" w:color="auto" w:fill="FFFFFF"/>
        </w:rPr>
      </w:pPr>
      <w:r w:rsidRPr="003013C1">
        <w:rPr>
          <w:rFonts w:ascii="Segoe UI" w:hAnsi="Segoe UI" w:cs="Segoe UI"/>
          <w:b/>
          <w:bCs/>
          <w:shd w:val="clear" w:color="auto" w:fill="FFFFFF"/>
        </w:rPr>
        <w:t xml:space="preserve">Page 10: </w:t>
      </w:r>
      <w:r w:rsidRPr="003013C1">
        <w:rPr>
          <w:rFonts w:ascii="Segoe UI" w:hAnsi="Segoe UI" w:cs="Segoe UI"/>
          <w:b/>
          <w:bCs/>
          <w:shd w:val="clear" w:color="auto" w:fill="FFFFFF"/>
        </w:rPr>
        <w:tab/>
        <w:t xml:space="preserve">A Tobagonian in Pittsburgh – Verna </w:t>
      </w:r>
      <w:proofErr w:type="spellStart"/>
      <w:r w:rsidRPr="003013C1">
        <w:rPr>
          <w:rFonts w:ascii="Segoe UI" w:hAnsi="Segoe UI" w:cs="Segoe UI"/>
          <w:b/>
          <w:bCs/>
          <w:shd w:val="clear" w:color="auto" w:fill="FFFFFF"/>
        </w:rPr>
        <w:t>Crichlow</w:t>
      </w:r>
      <w:proofErr w:type="spellEnd"/>
    </w:p>
    <w:p w:rsidR="007B318E" w:rsidRPr="003013C1" w:rsidRDefault="007B318E" w:rsidP="007B318E">
      <w:pPr>
        <w:rPr>
          <w:rFonts w:ascii="Segoe UI" w:hAnsi="Segoe UI" w:cs="Segoe UI"/>
          <w:b/>
          <w:bCs/>
          <w:shd w:val="clear" w:color="auto" w:fill="FFFFFF"/>
        </w:rPr>
      </w:pPr>
      <w:r w:rsidRPr="003013C1">
        <w:rPr>
          <w:rFonts w:ascii="Segoe UI" w:hAnsi="Segoe UI" w:cs="Segoe UI"/>
          <w:b/>
          <w:bCs/>
          <w:shd w:val="clear" w:color="auto" w:fill="FFFFFF"/>
        </w:rPr>
        <w:tab/>
      </w:r>
      <w:r w:rsidRPr="003013C1">
        <w:rPr>
          <w:rFonts w:ascii="Segoe UI" w:hAnsi="Segoe UI" w:cs="Segoe UI"/>
          <w:b/>
          <w:bCs/>
          <w:shd w:val="clear" w:color="auto" w:fill="FFFFFF"/>
        </w:rPr>
        <w:tab/>
        <w:t>I</w:t>
      </w:r>
      <w:r>
        <w:rPr>
          <w:rFonts w:ascii="Segoe UI" w:hAnsi="Segoe UI" w:cs="Segoe UI"/>
          <w:b/>
          <w:bCs/>
          <w:shd w:val="clear" w:color="auto" w:fill="FFFFFF"/>
        </w:rPr>
        <w:t>nterviewer:</w:t>
      </w:r>
      <w:r>
        <w:rPr>
          <w:rFonts w:ascii="Segoe UI" w:hAnsi="Segoe UI" w:cs="Segoe UI"/>
          <w:b/>
          <w:bCs/>
          <w:shd w:val="clear" w:color="auto" w:fill="FFFFFF"/>
        </w:rPr>
        <w:tab/>
      </w:r>
      <w:proofErr w:type="spellStart"/>
      <w:r w:rsidRPr="003013C1">
        <w:rPr>
          <w:rFonts w:ascii="Segoe UI" w:hAnsi="Segoe UI" w:cs="Segoe UI"/>
          <w:b/>
          <w:bCs/>
          <w:shd w:val="clear" w:color="auto" w:fill="FFFFFF"/>
        </w:rPr>
        <w:t>Keywanda</w:t>
      </w:r>
      <w:proofErr w:type="spellEnd"/>
      <w:r w:rsidRPr="003013C1">
        <w:rPr>
          <w:rFonts w:ascii="Segoe UI" w:hAnsi="Segoe UI" w:cs="Segoe UI"/>
          <w:b/>
          <w:bCs/>
          <w:shd w:val="clear" w:color="auto" w:fill="FFFFFF"/>
        </w:rPr>
        <w:t xml:space="preserve"> Battle </w:t>
      </w:r>
    </w:p>
    <w:p w:rsidR="007B318E" w:rsidRPr="003013C1" w:rsidRDefault="007B318E" w:rsidP="007B318E">
      <w:pPr>
        <w:rPr>
          <w:rFonts w:ascii="Segoe UI" w:hAnsi="Segoe UI" w:cs="Segoe UI"/>
          <w:b/>
          <w:bCs/>
          <w:shd w:val="clear" w:color="auto" w:fill="FFFFFF"/>
        </w:rPr>
      </w:pPr>
      <w:r w:rsidRPr="003013C1">
        <w:rPr>
          <w:rFonts w:ascii="Segoe UI" w:hAnsi="Segoe UI" w:cs="Segoe UI"/>
          <w:b/>
          <w:bCs/>
          <w:shd w:val="clear" w:color="auto" w:fill="FFFFFF"/>
        </w:rPr>
        <w:t>Page 13:</w:t>
      </w:r>
      <w:r w:rsidRPr="003013C1">
        <w:rPr>
          <w:rFonts w:ascii="Segoe UI" w:hAnsi="Segoe UI" w:cs="Segoe UI"/>
          <w:b/>
          <w:bCs/>
          <w:shd w:val="clear" w:color="auto" w:fill="FFFFFF"/>
        </w:rPr>
        <w:tab/>
      </w:r>
      <w:r w:rsidRPr="00472B37">
        <w:rPr>
          <w:rFonts w:ascii="Segoe UI" w:hAnsi="Segoe UI" w:cs="Segoe UI"/>
          <w:b/>
          <w:bCs/>
          <w:color w:val="C00000"/>
          <w:shd w:val="clear" w:color="auto" w:fill="FFFFFF"/>
        </w:rPr>
        <w:t>Gastro Caribe</w:t>
      </w:r>
    </w:p>
    <w:p w:rsidR="007B318E" w:rsidRPr="003013C1" w:rsidRDefault="007B318E" w:rsidP="007B318E">
      <w:pPr>
        <w:rPr>
          <w:rFonts w:ascii="Segoe UI" w:hAnsi="Segoe UI" w:cs="Segoe UI"/>
          <w:b/>
          <w:bCs/>
          <w:shd w:val="clear" w:color="auto" w:fill="FFFFFF"/>
        </w:rPr>
      </w:pPr>
      <w:r w:rsidRPr="003013C1">
        <w:rPr>
          <w:rFonts w:ascii="Segoe UI" w:hAnsi="Segoe UI" w:cs="Segoe UI"/>
          <w:b/>
          <w:bCs/>
          <w:shd w:val="clear" w:color="auto" w:fill="FFFFFF"/>
        </w:rPr>
        <w:t>Page 17:</w:t>
      </w:r>
      <w:r w:rsidRPr="003013C1">
        <w:rPr>
          <w:rFonts w:ascii="Segoe UI" w:hAnsi="Segoe UI" w:cs="Segoe UI"/>
          <w:b/>
          <w:bCs/>
          <w:shd w:val="clear" w:color="auto" w:fill="FFFFFF"/>
        </w:rPr>
        <w:tab/>
      </w:r>
      <w:proofErr w:type="spellStart"/>
      <w:r w:rsidRPr="00472B37">
        <w:rPr>
          <w:rFonts w:ascii="Segoe UI" w:hAnsi="Segoe UI" w:cs="Segoe UI"/>
          <w:b/>
          <w:bCs/>
          <w:color w:val="0070C0"/>
          <w:shd w:val="clear" w:color="auto" w:fill="FFFFFF"/>
        </w:rPr>
        <w:t>Kahila’s</w:t>
      </w:r>
      <w:proofErr w:type="spellEnd"/>
      <w:r w:rsidRPr="00472B37">
        <w:rPr>
          <w:rFonts w:ascii="Segoe UI" w:hAnsi="Segoe UI" w:cs="Segoe UI"/>
          <w:b/>
          <w:bCs/>
          <w:color w:val="0070C0"/>
          <w:shd w:val="clear" w:color="auto" w:fill="FFFFFF"/>
        </w:rPr>
        <w:t xml:space="preserve"> Taste</w:t>
      </w:r>
    </w:p>
    <w:p w:rsidR="007B318E" w:rsidRPr="003013C1" w:rsidRDefault="007B318E" w:rsidP="007B318E">
      <w:pPr>
        <w:rPr>
          <w:rFonts w:ascii="Segoe UI" w:hAnsi="Segoe UI" w:cs="Segoe UI"/>
          <w:b/>
          <w:bCs/>
          <w:shd w:val="clear" w:color="auto" w:fill="FFFFFF"/>
        </w:rPr>
      </w:pPr>
      <w:r w:rsidRPr="003013C1">
        <w:rPr>
          <w:rFonts w:ascii="Segoe UI" w:hAnsi="Segoe UI" w:cs="Segoe UI"/>
          <w:b/>
          <w:bCs/>
          <w:shd w:val="clear" w:color="auto" w:fill="FFFFFF"/>
        </w:rPr>
        <w:t>Page 18:</w:t>
      </w:r>
      <w:r w:rsidRPr="003013C1">
        <w:rPr>
          <w:rFonts w:ascii="Segoe UI" w:hAnsi="Segoe UI" w:cs="Segoe UI"/>
          <w:b/>
          <w:bCs/>
          <w:shd w:val="clear" w:color="auto" w:fill="FFFFFF"/>
        </w:rPr>
        <w:tab/>
      </w:r>
      <w:r w:rsidRPr="00472B37">
        <w:rPr>
          <w:rFonts w:ascii="Segoe UI" w:hAnsi="Segoe UI" w:cs="Segoe UI"/>
          <w:b/>
          <w:color w:val="009900"/>
          <w:spacing w:val="3"/>
          <w:shd w:val="clear" w:color="auto" w:fill="FFFFFF"/>
        </w:rPr>
        <w:t xml:space="preserve">WHY CARIBBEAN HISTORY MATTERS </w:t>
      </w:r>
      <w:r>
        <w:rPr>
          <w:rFonts w:ascii="Segoe UI" w:hAnsi="Segoe UI" w:cs="Segoe UI"/>
          <w:b/>
          <w:color w:val="3C4043"/>
          <w:spacing w:val="3"/>
          <w:shd w:val="clear" w:color="auto" w:fill="FFFFFF"/>
        </w:rPr>
        <w:t>B</w:t>
      </w:r>
      <w:r w:rsidRPr="003013C1">
        <w:rPr>
          <w:rFonts w:ascii="Segoe UI" w:hAnsi="Segoe UI" w:cs="Segoe UI"/>
          <w:b/>
          <w:color w:val="3C4043"/>
          <w:spacing w:val="3"/>
          <w:shd w:val="clear" w:color="auto" w:fill="FFFFFF"/>
        </w:rPr>
        <w:t>y Lillian Guerra</w:t>
      </w:r>
      <w:r w:rsidRPr="003013C1">
        <w:rPr>
          <w:rFonts w:ascii="Segoe UI" w:hAnsi="Segoe UI" w:cs="Segoe UI"/>
          <w:b/>
          <w:bCs/>
          <w:shd w:val="clear" w:color="auto" w:fill="FFFFFF"/>
        </w:rPr>
        <w:tab/>
      </w:r>
      <w:r w:rsidRPr="003013C1">
        <w:rPr>
          <w:rFonts w:ascii="Segoe UI" w:hAnsi="Segoe UI" w:cs="Segoe UI"/>
          <w:b/>
          <w:bCs/>
          <w:shd w:val="clear" w:color="auto" w:fill="FFFFFF"/>
        </w:rPr>
        <w:tab/>
      </w:r>
    </w:p>
    <w:p w:rsidR="007B318E" w:rsidRPr="003013C1" w:rsidRDefault="007B318E" w:rsidP="007B318E">
      <w:pPr>
        <w:rPr>
          <w:rFonts w:ascii="Segoe UI" w:hAnsi="Segoe UI" w:cs="Segoe UI"/>
          <w:b/>
          <w:bCs/>
          <w:shd w:val="clear" w:color="auto" w:fill="FFFFFF"/>
        </w:rPr>
      </w:pPr>
      <w:r w:rsidRPr="003013C1">
        <w:rPr>
          <w:rFonts w:ascii="Segoe UI" w:hAnsi="Segoe UI" w:cs="Segoe UI"/>
          <w:b/>
          <w:bCs/>
          <w:shd w:val="clear" w:color="auto" w:fill="FFFFFF"/>
        </w:rPr>
        <w:t>Page 20:</w:t>
      </w:r>
      <w:r w:rsidRPr="003013C1">
        <w:rPr>
          <w:rFonts w:ascii="Segoe UI" w:hAnsi="Segoe UI" w:cs="Segoe UI"/>
          <w:b/>
          <w:bCs/>
          <w:shd w:val="clear" w:color="auto" w:fill="FFFFFF"/>
        </w:rPr>
        <w:tab/>
        <w:t>Book of the Month</w:t>
      </w:r>
    </w:p>
    <w:p w:rsidR="007B318E" w:rsidRPr="003013C1" w:rsidRDefault="007B318E" w:rsidP="007B318E">
      <w:pPr>
        <w:rPr>
          <w:rFonts w:ascii="Segoe UI" w:hAnsi="Segoe UI" w:cs="Segoe UI"/>
          <w:b/>
          <w:bCs/>
          <w:shd w:val="clear" w:color="auto" w:fill="FFFFFF"/>
        </w:rPr>
      </w:pPr>
      <w:r w:rsidRPr="003013C1">
        <w:rPr>
          <w:rFonts w:ascii="Segoe UI" w:hAnsi="Segoe UI" w:cs="Segoe UI"/>
          <w:b/>
          <w:bCs/>
          <w:shd w:val="clear" w:color="auto" w:fill="FFFFFF"/>
        </w:rPr>
        <w:t xml:space="preserve">Page 21: </w:t>
      </w:r>
      <w:r w:rsidRPr="003013C1">
        <w:rPr>
          <w:rFonts w:ascii="Segoe UI" w:hAnsi="Segoe UI" w:cs="Segoe UI"/>
          <w:b/>
          <w:bCs/>
          <w:shd w:val="clear" w:color="auto" w:fill="FFFFFF"/>
        </w:rPr>
        <w:tab/>
        <w:t>Caribbean News</w:t>
      </w:r>
    </w:p>
    <w:p w:rsidR="007B318E" w:rsidRPr="003013C1" w:rsidRDefault="007B318E" w:rsidP="007B318E">
      <w:pPr>
        <w:pStyle w:val="Heading1"/>
        <w:shd w:val="clear" w:color="auto" w:fill="FFFFFF"/>
        <w:spacing w:before="0" w:after="180" w:line="288" w:lineRule="atLeast"/>
        <w:textAlignment w:val="baseline"/>
        <w:rPr>
          <w:rFonts w:ascii="Segoe UI" w:hAnsi="Segoe UI" w:cs="Segoe UI"/>
          <w:color w:val="414141"/>
        </w:rPr>
      </w:pPr>
      <w:r w:rsidRPr="003013C1">
        <w:rPr>
          <w:rFonts w:ascii="Segoe UI" w:hAnsi="Segoe UI" w:cs="Segoe UI"/>
          <w:bCs w:val="0"/>
          <w:color w:val="auto"/>
          <w:sz w:val="24"/>
          <w:szCs w:val="24"/>
          <w:shd w:val="clear" w:color="auto" w:fill="FFFFFF"/>
        </w:rPr>
        <w:t>Page 24:</w:t>
      </w:r>
      <w:r w:rsidRPr="003013C1">
        <w:rPr>
          <w:rFonts w:ascii="Segoe UI" w:hAnsi="Segoe UI" w:cs="Segoe UI"/>
          <w:bCs w:val="0"/>
          <w:color w:val="auto"/>
          <w:sz w:val="24"/>
          <w:szCs w:val="24"/>
          <w:shd w:val="clear" w:color="auto" w:fill="FFFFFF"/>
        </w:rPr>
        <w:tab/>
      </w:r>
      <w:r w:rsidRPr="003013C1">
        <w:rPr>
          <w:rFonts w:ascii="Segoe UI" w:hAnsi="Segoe UI" w:cs="Segoe UI"/>
          <w:bCs w:val="0"/>
          <w:color w:val="auto"/>
          <w:sz w:val="22"/>
          <w:szCs w:val="22"/>
          <w:shd w:val="clear" w:color="auto" w:fill="FFFFFF"/>
        </w:rPr>
        <w:t>VEXILLOLOGY:</w:t>
      </w:r>
      <w:r>
        <w:rPr>
          <w:rFonts w:ascii="Segoe UI" w:hAnsi="Segoe UI" w:cs="Segoe UI"/>
          <w:bCs w:val="0"/>
          <w:color w:val="auto"/>
          <w:sz w:val="22"/>
          <w:szCs w:val="22"/>
          <w:shd w:val="clear" w:color="auto" w:fill="FFFFFF"/>
        </w:rPr>
        <w:t xml:space="preserve"> </w:t>
      </w:r>
      <w:r w:rsidRPr="003013C1">
        <w:rPr>
          <w:rFonts w:ascii="Segoe UI" w:hAnsi="Segoe UI" w:cs="Segoe UI"/>
          <w:bCs w:val="0"/>
          <w:color w:val="auto"/>
          <w:sz w:val="22"/>
          <w:szCs w:val="22"/>
          <w:shd w:val="clear" w:color="auto" w:fill="FFFFFF"/>
        </w:rPr>
        <w:t>FLAGS of the CARIBBEAN NATIONS</w:t>
      </w:r>
    </w:p>
    <w:p w:rsidR="007B318E" w:rsidRDefault="001B004C" w:rsidP="007B318E">
      <w:pPr>
        <w:rPr>
          <w:rFonts w:ascii="Segoe UI" w:hAnsi="Segoe UI" w:cs="Segoe UI"/>
          <w:b/>
          <w:bCs/>
          <w:shd w:val="clear" w:color="auto" w:fill="FFFFFF"/>
        </w:rPr>
      </w:pPr>
      <w:r>
        <w:rPr>
          <w:rFonts w:ascii="Segoe UI" w:hAnsi="Segoe UI" w:cs="Segoe UI"/>
          <w:b/>
          <w:bCs/>
          <w:shd w:val="clear" w:color="auto" w:fill="FFFFFF"/>
        </w:rPr>
        <w:t>Page 25</w:t>
      </w:r>
      <w:r w:rsidR="007B318E" w:rsidRPr="003013C1">
        <w:rPr>
          <w:rFonts w:ascii="Segoe UI" w:hAnsi="Segoe UI" w:cs="Segoe UI"/>
          <w:b/>
          <w:bCs/>
          <w:shd w:val="clear" w:color="auto" w:fill="FFFFFF"/>
        </w:rPr>
        <w:t>:</w:t>
      </w:r>
      <w:r w:rsidR="007B318E" w:rsidRPr="003013C1">
        <w:rPr>
          <w:rFonts w:ascii="Segoe UI" w:hAnsi="Segoe UI" w:cs="Segoe UI"/>
          <w:b/>
          <w:bCs/>
          <w:shd w:val="clear" w:color="auto" w:fill="FFFFFF"/>
        </w:rPr>
        <w:tab/>
      </w:r>
      <w:r w:rsidR="00F26BBA">
        <w:rPr>
          <w:rFonts w:ascii="Segoe UI" w:hAnsi="Segoe UI" w:cs="Segoe UI"/>
          <w:b/>
          <w:bCs/>
          <w:shd w:val="clear" w:color="auto" w:fill="FFFFFF"/>
        </w:rPr>
        <w:t>PRODUCER Information Page [Last Page]</w:t>
      </w:r>
    </w:p>
    <w:p w:rsidR="007B318E" w:rsidRPr="003013C1" w:rsidRDefault="007B318E" w:rsidP="007B318E">
      <w:pPr>
        <w:rPr>
          <w:rFonts w:ascii="Segoe UI" w:hAnsi="Segoe UI" w:cs="Segoe UI"/>
          <w:b/>
          <w:bCs/>
          <w:shd w:val="clear" w:color="auto" w:fill="FFFFFF"/>
        </w:rPr>
      </w:pPr>
    </w:p>
    <w:p w:rsidR="007B318E" w:rsidRDefault="007B318E" w:rsidP="007B318E">
      <w:r w:rsidRPr="007B318E">
        <w:rPr>
          <w:color w:val="C00000"/>
          <w:sz w:val="24"/>
          <w:szCs w:val="24"/>
        </w:rPr>
        <w:t xml:space="preserve">In this Newsletter, where you </w:t>
      </w:r>
      <w:proofErr w:type="gramStart"/>
      <w:r w:rsidRPr="007B318E">
        <w:rPr>
          <w:color w:val="C00000"/>
          <w:sz w:val="24"/>
          <w:szCs w:val="24"/>
        </w:rPr>
        <w:t>see  …</w:t>
      </w:r>
      <w:proofErr w:type="gramEnd"/>
      <w:r w:rsidRPr="007B318E">
        <w:rPr>
          <w:color w:val="C00000"/>
          <w:sz w:val="24"/>
          <w:szCs w:val="24"/>
        </w:rPr>
        <w:t xml:space="preserve">……… , the dots indicate there is </w:t>
      </w:r>
      <w:r w:rsidRPr="007B318E">
        <w:rPr>
          <w:b/>
          <w:color w:val="C00000"/>
          <w:sz w:val="24"/>
          <w:szCs w:val="24"/>
        </w:rPr>
        <w:t>MORE</w:t>
      </w:r>
      <w:r w:rsidRPr="007B318E">
        <w:rPr>
          <w:color w:val="C00000"/>
          <w:sz w:val="24"/>
          <w:szCs w:val="24"/>
        </w:rPr>
        <w:t xml:space="preserve"> to Read and Learn and a LINK is provided</w:t>
      </w:r>
      <w:r>
        <w:t>.</w:t>
      </w:r>
    </w:p>
    <w:p w:rsidR="001B004C" w:rsidRDefault="001B004C" w:rsidP="007B318E">
      <w:pPr>
        <w:rPr>
          <w:rFonts w:cstheme="minorHAnsi"/>
          <w:b/>
          <w:color w:val="02020B"/>
          <w:sz w:val="36"/>
          <w:szCs w:val="36"/>
          <w:shd w:val="clear" w:color="auto" w:fill="FFFFFF"/>
        </w:rPr>
      </w:pPr>
    </w:p>
    <w:p w:rsidR="001B004C" w:rsidRDefault="001B004C" w:rsidP="007B318E">
      <w:pPr>
        <w:rPr>
          <w:rFonts w:cstheme="minorHAnsi"/>
          <w:b/>
          <w:color w:val="02020B"/>
          <w:sz w:val="36"/>
          <w:szCs w:val="36"/>
          <w:shd w:val="clear" w:color="auto" w:fill="FFFFFF"/>
        </w:rPr>
      </w:pPr>
    </w:p>
    <w:p w:rsidR="001B004C" w:rsidRDefault="001B004C" w:rsidP="007B318E">
      <w:pPr>
        <w:rPr>
          <w:rFonts w:cstheme="minorHAnsi"/>
          <w:b/>
          <w:color w:val="02020B"/>
          <w:sz w:val="36"/>
          <w:szCs w:val="36"/>
          <w:shd w:val="clear" w:color="auto" w:fill="FFFFFF"/>
        </w:rPr>
      </w:pPr>
    </w:p>
    <w:p w:rsidR="007B318E" w:rsidRDefault="007B318E" w:rsidP="007B318E">
      <w:r w:rsidRPr="00A23EFF">
        <w:rPr>
          <w:rFonts w:cstheme="minorHAnsi"/>
          <w:b/>
          <w:color w:val="02020B"/>
          <w:sz w:val="36"/>
          <w:szCs w:val="36"/>
          <w:shd w:val="clear" w:color="auto" w:fill="FFFFFF"/>
        </w:rPr>
        <w:lastRenderedPageBreak/>
        <w:t>The FLAG and Coat of Arms of</w:t>
      </w:r>
      <w:r>
        <w:rPr>
          <w:rFonts w:cstheme="minorHAnsi"/>
          <w:b/>
          <w:color w:val="02020B"/>
          <w:sz w:val="36"/>
          <w:szCs w:val="36"/>
          <w:shd w:val="clear" w:color="auto" w:fill="FFFFFF"/>
        </w:rPr>
        <w:t xml:space="preserve"> TRINIDAD &amp; TOBAGO</w:t>
      </w:r>
    </w:p>
    <w:p w:rsidR="007B318E" w:rsidRPr="002735BC" w:rsidRDefault="007B318E" w:rsidP="007B318E">
      <w:pPr>
        <w:rPr>
          <w:rFonts w:ascii="Arial" w:hAnsi="Arial" w:cs="Arial"/>
        </w:rPr>
      </w:pPr>
      <w:r>
        <w:rPr>
          <w:noProof/>
        </w:rPr>
        <w:drawing>
          <wp:anchor distT="0" distB="0" distL="114300" distR="114300" simplePos="0" relativeHeight="251660288" behindDoc="1" locked="0" layoutInCell="1" allowOverlap="1" wp14:anchorId="24857576" wp14:editId="2EF7EE49">
            <wp:simplePos x="0" y="0"/>
            <wp:positionH relativeFrom="column">
              <wp:posOffset>0</wp:posOffset>
            </wp:positionH>
            <wp:positionV relativeFrom="paragraph">
              <wp:posOffset>0</wp:posOffset>
            </wp:positionV>
            <wp:extent cx="1076325" cy="1057275"/>
            <wp:effectExtent l="0" t="0" r="9525" b="9525"/>
            <wp:wrapTight wrapText="bothSides">
              <wp:wrapPolygon edited="0">
                <wp:start x="0" y="0"/>
                <wp:lineTo x="0" y="21405"/>
                <wp:lineTo x="21409" y="21405"/>
                <wp:lineTo x="2140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ni flag circle 1.PNG"/>
                    <pic:cNvPicPr/>
                  </pic:nvPicPr>
                  <pic:blipFill>
                    <a:blip r:embed="rId10">
                      <a:extLst>
                        <a:ext uri="{28A0092B-C50C-407E-A947-70E740481C1C}">
                          <a14:useLocalDpi xmlns:a14="http://schemas.microsoft.com/office/drawing/2010/main" val="0"/>
                        </a:ext>
                      </a:extLst>
                    </a:blip>
                    <a:stretch>
                      <a:fillRect/>
                    </a:stretch>
                  </pic:blipFill>
                  <pic:spPr>
                    <a:xfrm>
                      <a:off x="0" y="0"/>
                      <a:ext cx="1076325" cy="1057275"/>
                    </a:xfrm>
                    <a:prstGeom prst="rect">
                      <a:avLst/>
                    </a:prstGeom>
                  </pic:spPr>
                </pic:pic>
              </a:graphicData>
            </a:graphic>
            <wp14:sizeRelH relativeFrom="page">
              <wp14:pctWidth>0</wp14:pctWidth>
            </wp14:sizeRelH>
            <wp14:sizeRelV relativeFrom="page">
              <wp14:pctHeight>0</wp14:pctHeight>
            </wp14:sizeRelV>
          </wp:anchor>
        </w:drawing>
      </w:r>
    </w:p>
    <w:p w:rsidR="007B318E" w:rsidRDefault="007B318E" w:rsidP="007B318E">
      <w:pPr>
        <w:pStyle w:val="NoSpacing"/>
        <w:rPr>
          <w:rFonts w:ascii="Arial" w:hAnsi="Arial" w:cs="Arial"/>
          <w:shd w:val="clear" w:color="auto" w:fill="FFFFFF"/>
        </w:rPr>
      </w:pPr>
      <w:r w:rsidRPr="002735BC">
        <w:rPr>
          <w:rFonts w:ascii="Arial" w:hAnsi="Arial" w:cs="Arial"/>
          <w:shd w:val="clear" w:color="auto" w:fill="FFFFFF"/>
        </w:rPr>
        <w:t xml:space="preserve">The flag of </w:t>
      </w:r>
      <w:r w:rsidRPr="002735BC">
        <w:rPr>
          <w:rFonts w:ascii="Arial" w:hAnsi="Arial" w:cs="Arial"/>
          <w:b/>
          <w:shd w:val="clear" w:color="auto" w:fill="FFFFFF"/>
        </w:rPr>
        <w:t>Trinidad and Tobago</w:t>
      </w:r>
      <w:r w:rsidRPr="002735BC">
        <w:rPr>
          <w:rFonts w:ascii="Arial" w:hAnsi="Arial" w:cs="Arial"/>
          <w:shd w:val="clear" w:color="auto" w:fill="FFFFFF"/>
        </w:rPr>
        <w:t xml:space="preserve"> was adopted upon independence from the United Kingdom on August 31</w:t>
      </w:r>
      <w:proofErr w:type="gramStart"/>
      <w:r w:rsidRPr="002735BC">
        <w:rPr>
          <w:rFonts w:ascii="Arial" w:hAnsi="Arial" w:cs="Arial"/>
          <w:shd w:val="clear" w:color="auto" w:fill="FFFFFF"/>
        </w:rPr>
        <w:t>,1962</w:t>
      </w:r>
      <w:proofErr w:type="gramEnd"/>
      <w:r w:rsidRPr="002735BC">
        <w:rPr>
          <w:rFonts w:ascii="Arial" w:hAnsi="Arial" w:cs="Arial"/>
          <w:shd w:val="clear" w:color="auto" w:fill="FFFFFF"/>
        </w:rPr>
        <w:t>. The colors represent as follows:</w:t>
      </w:r>
    </w:p>
    <w:p w:rsidR="007B318E" w:rsidRPr="002735BC" w:rsidRDefault="007B318E" w:rsidP="007B318E">
      <w:pPr>
        <w:pStyle w:val="NoSpacing"/>
        <w:rPr>
          <w:rFonts w:ascii="Arial" w:hAnsi="Arial" w:cs="Arial"/>
          <w:shd w:val="clear" w:color="auto" w:fill="FFFFFF"/>
        </w:rPr>
      </w:pPr>
      <w:r w:rsidRPr="002735BC">
        <w:rPr>
          <w:rFonts w:ascii="Arial" w:hAnsi="Arial" w:cs="Arial"/>
          <w:shd w:val="clear" w:color="auto" w:fill="FFFFFF"/>
        </w:rPr>
        <w:t>RED – The Sun, symbolizes Courage</w:t>
      </w:r>
    </w:p>
    <w:p w:rsidR="007B318E" w:rsidRPr="002735BC" w:rsidRDefault="007B318E" w:rsidP="007B318E">
      <w:pPr>
        <w:pStyle w:val="NoSpacing"/>
        <w:rPr>
          <w:rFonts w:ascii="Arial" w:hAnsi="Arial" w:cs="Arial"/>
          <w:shd w:val="clear" w:color="auto" w:fill="FFFFFF"/>
        </w:rPr>
      </w:pPr>
      <w:r w:rsidRPr="002735BC">
        <w:rPr>
          <w:rFonts w:ascii="Arial" w:hAnsi="Arial" w:cs="Arial"/>
          <w:shd w:val="clear" w:color="auto" w:fill="FFFFFF"/>
        </w:rPr>
        <w:t>BLACK – The Earth symbolizes Dedication</w:t>
      </w:r>
    </w:p>
    <w:p w:rsidR="007B318E" w:rsidRPr="002735BC" w:rsidRDefault="007B318E" w:rsidP="007B318E">
      <w:pPr>
        <w:pStyle w:val="NoSpacing"/>
        <w:rPr>
          <w:rFonts w:ascii="Arial" w:hAnsi="Arial" w:cs="Arial"/>
          <w:shd w:val="clear" w:color="auto" w:fill="FFFFFF"/>
        </w:rPr>
      </w:pPr>
      <w:r w:rsidRPr="002735BC">
        <w:rPr>
          <w:rFonts w:ascii="Arial" w:hAnsi="Arial" w:cs="Arial"/>
          <w:shd w:val="clear" w:color="auto" w:fill="FFFFFF"/>
        </w:rPr>
        <w:t>WHITE –</w:t>
      </w:r>
      <w:r>
        <w:rPr>
          <w:rFonts w:ascii="Arial" w:hAnsi="Arial" w:cs="Arial"/>
          <w:shd w:val="clear" w:color="auto" w:fill="FFFFFF"/>
        </w:rPr>
        <w:t>The</w:t>
      </w:r>
      <w:r w:rsidRPr="002735BC">
        <w:rPr>
          <w:rFonts w:ascii="Arial" w:hAnsi="Arial" w:cs="Arial"/>
          <w:shd w:val="clear" w:color="auto" w:fill="FFFFFF"/>
        </w:rPr>
        <w:t xml:space="preserve"> Water symbolizes Purity and Equality</w:t>
      </w:r>
    </w:p>
    <w:p w:rsidR="007B318E" w:rsidRPr="002735BC" w:rsidRDefault="007B318E" w:rsidP="007B318E">
      <w:pPr>
        <w:pStyle w:val="NoSpacing"/>
        <w:rPr>
          <w:rFonts w:ascii="Arial" w:hAnsi="Arial" w:cs="Arial"/>
          <w:shd w:val="clear" w:color="auto" w:fill="FFFFFF"/>
        </w:rPr>
      </w:pPr>
    </w:p>
    <w:p w:rsidR="007B318E" w:rsidRDefault="007B318E" w:rsidP="007B318E">
      <w:pPr>
        <w:jc w:val="both"/>
        <w:rPr>
          <w:rFonts w:ascii="Arial" w:hAnsi="Arial" w:cs="Arial"/>
          <w:color w:val="4D5156"/>
          <w:shd w:val="clear" w:color="auto" w:fill="FFFFFF"/>
        </w:rPr>
      </w:pPr>
      <w:r>
        <w:rPr>
          <w:rFonts w:ascii="Arial" w:hAnsi="Arial" w:cs="Arial"/>
          <w:color w:val="4D5156"/>
          <w:shd w:val="clear" w:color="auto" w:fill="FFFFFF"/>
        </w:rPr>
        <w:tab/>
      </w:r>
      <w:r w:rsidRPr="002735BC">
        <w:rPr>
          <w:rFonts w:ascii="Arial" w:hAnsi="Arial" w:cs="Arial"/>
          <w:color w:val="4D5156"/>
          <w:shd w:val="clear" w:color="auto" w:fill="FFFFFF"/>
        </w:rPr>
        <w:t xml:space="preserve">The flag was designed by Carlisle Chang. </w:t>
      </w:r>
    </w:p>
    <w:p w:rsidR="007B318E" w:rsidRPr="002735BC" w:rsidRDefault="007B318E" w:rsidP="007B318E">
      <w:pPr>
        <w:rPr>
          <w:rFonts w:ascii="Arial" w:hAnsi="Arial" w:cs="Arial"/>
        </w:rPr>
      </w:pPr>
    </w:p>
    <w:p w:rsidR="007B318E" w:rsidRDefault="007B318E" w:rsidP="007B318E">
      <w:pPr>
        <w:spacing w:before="120" w:after="120" w:line="240" w:lineRule="auto"/>
        <w:rPr>
          <w:rFonts w:ascii="Times New Roman" w:eastAsia="Times New Roman" w:hAnsi="Times New Roman" w:cs="Times New Roman"/>
          <w:sz w:val="17"/>
          <w:szCs w:val="17"/>
          <w:vertAlign w:val="superscript"/>
        </w:rPr>
      </w:pPr>
    </w:p>
    <w:p w:rsidR="007B318E" w:rsidRDefault="007B318E" w:rsidP="007B318E">
      <w:pPr>
        <w:jc w:val="center"/>
        <w:rPr>
          <w:rFonts w:ascii="Arial" w:hAnsi="Arial" w:cs="Arial"/>
          <w:color w:val="202122"/>
          <w:sz w:val="21"/>
          <w:szCs w:val="21"/>
          <w:shd w:val="clear" w:color="auto" w:fill="FFFFFF"/>
        </w:rPr>
      </w:pPr>
      <w:r>
        <w:rPr>
          <w:rFonts w:ascii="Arial" w:hAnsi="Arial" w:cs="Arial"/>
          <w:noProof/>
          <w:color w:val="202122"/>
          <w:sz w:val="21"/>
          <w:szCs w:val="21"/>
          <w:shd w:val="clear" w:color="auto" w:fill="FFFFFF"/>
        </w:rPr>
        <w:drawing>
          <wp:inline distT="0" distB="0" distL="0" distR="0" wp14:anchorId="787D25C2" wp14:editId="741E6900">
            <wp:extent cx="2457793" cy="2695951"/>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nidad and Tobago Coat of Arms 2.PNG"/>
                    <pic:cNvPicPr/>
                  </pic:nvPicPr>
                  <pic:blipFill>
                    <a:blip r:embed="rId11">
                      <a:extLst>
                        <a:ext uri="{28A0092B-C50C-407E-A947-70E740481C1C}">
                          <a14:useLocalDpi xmlns:a14="http://schemas.microsoft.com/office/drawing/2010/main" val="0"/>
                        </a:ext>
                      </a:extLst>
                    </a:blip>
                    <a:stretch>
                      <a:fillRect/>
                    </a:stretch>
                  </pic:blipFill>
                  <pic:spPr>
                    <a:xfrm>
                      <a:off x="0" y="0"/>
                      <a:ext cx="2457793" cy="2695951"/>
                    </a:xfrm>
                    <a:prstGeom prst="rect">
                      <a:avLst/>
                    </a:prstGeom>
                  </pic:spPr>
                </pic:pic>
              </a:graphicData>
            </a:graphic>
          </wp:inline>
        </w:drawing>
      </w:r>
    </w:p>
    <w:p w:rsidR="007B318E" w:rsidRDefault="007B318E" w:rsidP="007B318E">
      <w:pPr>
        <w:rPr>
          <w:rFonts w:ascii="Arial" w:hAnsi="Arial" w:cs="Arial"/>
          <w:color w:val="202122"/>
          <w:sz w:val="21"/>
          <w:szCs w:val="21"/>
          <w:shd w:val="clear" w:color="auto" w:fill="FFFFFF"/>
        </w:rPr>
      </w:pPr>
      <w:r>
        <w:rPr>
          <w:rFonts w:ascii="Arial" w:hAnsi="Arial" w:cs="Arial"/>
          <w:color w:val="202122"/>
          <w:sz w:val="21"/>
          <w:szCs w:val="21"/>
          <w:shd w:val="clear" w:color="auto" w:fill="FFFFFF"/>
        </w:rPr>
        <w:t>The palm tree crest at the top of the coat of arms was taken from Tobago's coat of arms before it was joined in political union with Trinidad. The shield is comprised of the same colors (black, red, and white) as the nation’s flag and carries the same meaning. The gold ships represent the three ships Christopher Columbus used on his voyage. The two birds on the shield are hummingbirds. Trinidad is sometimes referred to as the “Land of the Hummingbird” because 18 different species of hummingbird have been recorded on the island. “Land of the Hummingbird” is also believed to have been the Amerindian name for Trinidad. The two larger birds are the Scarlet Ibis (left) and the </w:t>
      </w:r>
      <w:proofErr w:type="spellStart"/>
      <w:r>
        <w:rPr>
          <w:rFonts w:ascii="Arial" w:hAnsi="Arial" w:cs="Arial"/>
          <w:color w:val="202122"/>
          <w:sz w:val="21"/>
          <w:szCs w:val="21"/>
          <w:shd w:val="clear" w:color="auto" w:fill="FFFFFF"/>
        </w:rPr>
        <w:t>Cocrico</w:t>
      </w:r>
      <w:proofErr w:type="spellEnd"/>
      <w:r>
        <w:rPr>
          <w:rFonts w:ascii="Arial" w:hAnsi="Arial" w:cs="Arial"/>
          <w:color w:val="202122"/>
          <w:sz w:val="21"/>
          <w:szCs w:val="21"/>
          <w:shd w:val="clear" w:color="auto" w:fill="FFFFFF"/>
        </w:rPr>
        <w:t xml:space="preserve"> (right), the national birds of Trinidad and Tobago. Below the Scarlet Ibis are three hills, representing the Trinity Hills in southern Trinidad, which, it is believed, convinced Columbus to name the island after the Holy Trinity. The island rising out of the waters beneath the </w:t>
      </w:r>
      <w:proofErr w:type="spellStart"/>
      <w:r>
        <w:rPr>
          <w:rFonts w:ascii="Arial" w:hAnsi="Arial" w:cs="Arial"/>
          <w:color w:val="202122"/>
          <w:sz w:val="21"/>
          <w:szCs w:val="21"/>
          <w:shd w:val="clear" w:color="auto" w:fill="FFFFFF"/>
        </w:rPr>
        <w:t>Cocrico</w:t>
      </w:r>
      <w:proofErr w:type="spellEnd"/>
      <w:r>
        <w:rPr>
          <w:rFonts w:ascii="Arial" w:hAnsi="Arial" w:cs="Arial"/>
          <w:color w:val="202122"/>
          <w:sz w:val="21"/>
          <w:szCs w:val="21"/>
          <w:shd w:val="clear" w:color="auto" w:fill="FFFFFF"/>
        </w:rPr>
        <w:t xml:space="preserve"> represents Tobago. Below these birds is the nation's motto, </w:t>
      </w:r>
      <w:r w:rsidRPr="00B85651">
        <w:rPr>
          <w:rFonts w:ascii="Arial" w:hAnsi="Arial" w:cs="Arial"/>
          <w:b/>
          <w:color w:val="202122"/>
          <w:sz w:val="21"/>
          <w:szCs w:val="21"/>
          <w:shd w:val="clear" w:color="auto" w:fill="FFFFFF"/>
        </w:rPr>
        <w:t>"Together We Aspire, Together We Achieve."</w:t>
      </w:r>
      <w:r>
        <w:rPr>
          <w:rFonts w:ascii="Arial" w:hAnsi="Arial" w:cs="Arial"/>
          <w:color w:val="202122"/>
          <w:sz w:val="21"/>
          <w:szCs w:val="21"/>
          <w:shd w:val="clear" w:color="auto" w:fill="FFFFFF"/>
        </w:rPr>
        <w:t xml:space="preserve"> </w:t>
      </w:r>
    </w:p>
    <w:p w:rsidR="007B318E" w:rsidRDefault="007B318E" w:rsidP="007B318E">
      <w:pPr>
        <w:rPr>
          <w:rFonts w:ascii="Arial" w:hAnsi="Arial" w:cs="Arial"/>
          <w:color w:val="202122"/>
          <w:sz w:val="21"/>
          <w:szCs w:val="21"/>
          <w:shd w:val="clear" w:color="auto" w:fill="FFFFFF"/>
        </w:rPr>
      </w:pPr>
      <w:r>
        <w:rPr>
          <w:rFonts w:ascii="Arial" w:hAnsi="Arial" w:cs="Arial"/>
          <w:color w:val="202122"/>
          <w:sz w:val="21"/>
          <w:szCs w:val="21"/>
          <w:shd w:val="clear" w:color="auto" w:fill="FFFFFF"/>
        </w:rPr>
        <w:t xml:space="preserve">The Coat of Arms was designed by Carlyle Chang </w:t>
      </w:r>
      <w:proofErr w:type="spellStart"/>
      <w:r>
        <w:rPr>
          <w:rFonts w:ascii="Arial" w:hAnsi="Arial" w:cs="Arial"/>
          <w:color w:val="202122"/>
          <w:sz w:val="21"/>
          <w:szCs w:val="21"/>
          <w:shd w:val="clear" w:color="auto" w:fill="FFFFFF"/>
        </w:rPr>
        <w:t>Kezia</w:t>
      </w:r>
      <w:proofErr w:type="spellEnd"/>
      <w:r>
        <w:rPr>
          <w:rFonts w:ascii="Arial" w:hAnsi="Arial" w:cs="Arial"/>
          <w:color w:val="202122"/>
          <w:sz w:val="21"/>
          <w:szCs w:val="21"/>
          <w:shd w:val="clear" w:color="auto" w:fill="FFFFFF"/>
        </w:rPr>
        <w:t xml:space="preserve"> and George Bailey.</w:t>
      </w:r>
    </w:p>
    <w:p w:rsidR="007B318E" w:rsidRPr="001565DF" w:rsidRDefault="007B318E" w:rsidP="007B318E">
      <w:pPr>
        <w:ind w:left="360"/>
        <w:jc w:val="center"/>
        <w:rPr>
          <w:rFonts w:ascii="Segoe Script" w:hAnsi="Segoe Script" w:cs="Arial"/>
          <w:b/>
          <w:color w:val="C00000"/>
          <w:spacing w:val="3"/>
          <w:sz w:val="32"/>
          <w:szCs w:val="32"/>
          <w:shd w:val="clear" w:color="auto" w:fill="FFFFFF"/>
        </w:rPr>
      </w:pPr>
      <w:r w:rsidRPr="001565DF">
        <w:rPr>
          <w:rFonts w:ascii="Segoe Script" w:hAnsi="Segoe Script" w:cs="Arial"/>
          <w:b/>
          <w:color w:val="C00000"/>
          <w:spacing w:val="3"/>
          <w:sz w:val="32"/>
          <w:szCs w:val="32"/>
          <w:shd w:val="clear" w:color="auto" w:fill="FFFFFF"/>
        </w:rPr>
        <w:lastRenderedPageBreak/>
        <w:t xml:space="preserve">A Conversation </w:t>
      </w:r>
      <w:proofErr w:type="gramStart"/>
      <w:r w:rsidRPr="001565DF">
        <w:rPr>
          <w:rFonts w:ascii="Segoe Script" w:hAnsi="Segoe Script" w:cs="Arial"/>
          <w:b/>
          <w:color w:val="C00000"/>
          <w:spacing w:val="3"/>
          <w:sz w:val="32"/>
          <w:szCs w:val="32"/>
          <w:shd w:val="clear" w:color="auto" w:fill="FFFFFF"/>
        </w:rPr>
        <w:t>With</w:t>
      </w:r>
      <w:proofErr w:type="gramEnd"/>
      <w:r w:rsidRPr="001565DF">
        <w:rPr>
          <w:rFonts w:ascii="Segoe Script" w:hAnsi="Segoe Script" w:cs="Arial"/>
          <w:b/>
          <w:color w:val="C00000"/>
          <w:spacing w:val="3"/>
          <w:sz w:val="32"/>
          <w:szCs w:val="32"/>
          <w:shd w:val="clear" w:color="auto" w:fill="FFFFFF"/>
        </w:rPr>
        <w:t xml:space="preserve"> </w:t>
      </w:r>
      <w:r w:rsidRPr="001565DF">
        <w:rPr>
          <w:rFonts w:ascii="Segoe Script" w:hAnsi="Segoe Script" w:cs="Arial"/>
          <w:b/>
          <w:color w:val="C00000"/>
          <w:spacing w:val="3"/>
          <w:sz w:val="32"/>
          <w:szCs w:val="32"/>
          <w:u w:val="single"/>
          <w:shd w:val="clear" w:color="auto" w:fill="FFFFFF"/>
        </w:rPr>
        <w:t>The Consul General</w:t>
      </w:r>
      <w:r w:rsidRPr="001565DF">
        <w:rPr>
          <w:rFonts w:ascii="Segoe Script" w:hAnsi="Segoe Script" w:cs="Arial"/>
          <w:b/>
          <w:color w:val="C00000"/>
          <w:spacing w:val="3"/>
          <w:sz w:val="32"/>
          <w:szCs w:val="32"/>
          <w:shd w:val="clear" w:color="auto" w:fill="FFFFFF"/>
        </w:rPr>
        <w:t xml:space="preserve"> of TRINIDAD &amp; TOBAGO </w:t>
      </w:r>
    </w:p>
    <w:p w:rsidR="007B318E" w:rsidRDefault="007B318E" w:rsidP="007B318E">
      <w:pPr>
        <w:ind w:left="360"/>
        <w:jc w:val="center"/>
        <w:rPr>
          <w:rFonts w:ascii="Segoe Script" w:hAnsi="Segoe Script" w:cs="Arial"/>
          <w:b/>
          <w:color w:val="C00000"/>
          <w:spacing w:val="3"/>
          <w:sz w:val="28"/>
          <w:szCs w:val="28"/>
          <w:shd w:val="clear" w:color="auto" w:fill="FFFFFF"/>
        </w:rPr>
      </w:pPr>
      <w:r>
        <w:rPr>
          <w:rFonts w:ascii="Segoe Script" w:hAnsi="Segoe Script" w:cs="Arial"/>
          <w:b/>
          <w:noProof/>
          <w:color w:val="C00000"/>
          <w:spacing w:val="3"/>
          <w:sz w:val="28"/>
          <w:szCs w:val="28"/>
          <w:shd w:val="clear" w:color="auto" w:fill="FFFFFF"/>
        </w:rPr>
        <w:drawing>
          <wp:inline distT="0" distB="0" distL="0" distR="0" wp14:anchorId="4DAF29FF" wp14:editId="53EB055C">
            <wp:extent cx="1705213" cy="1962424"/>
            <wp:effectExtent l="95250" t="95250" r="104775" b="952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 Consul General Andre Laveau.PNG"/>
                    <pic:cNvPicPr/>
                  </pic:nvPicPr>
                  <pic:blipFill>
                    <a:blip r:embed="rId12">
                      <a:extLst>
                        <a:ext uri="{28A0092B-C50C-407E-A947-70E740481C1C}">
                          <a14:useLocalDpi xmlns:a14="http://schemas.microsoft.com/office/drawing/2010/main" val="0"/>
                        </a:ext>
                      </a:extLst>
                    </a:blip>
                    <a:stretch>
                      <a:fillRect/>
                    </a:stretch>
                  </pic:blipFill>
                  <pic:spPr>
                    <a:xfrm>
                      <a:off x="0" y="0"/>
                      <a:ext cx="1705213" cy="19624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7B318E" w:rsidRPr="000B78FD" w:rsidRDefault="007B318E" w:rsidP="007B318E">
      <w:pPr>
        <w:ind w:left="360"/>
        <w:jc w:val="center"/>
        <w:rPr>
          <w:rFonts w:ascii="Segoe Script" w:hAnsi="Segoe Script" w:cs="Arial"/>
          <w:b/>
          <w:color w:val="C00000"/>
          <w:spacing w:val="3"/>
          <w:sz w:val="28"/>
          <w:szCs w:val="28"/>
          <w:shd w:val="clear" w:color="auto" w:fill="FFFFFF"/>
        </w:rPr>
      </w:pPr>
      <w:r w:rsidRPr="008831C8">
        <w:rPr>
          <w:rFonts w:ascii="Segoe Script" w:hAnsi="Segoe Script" w:cs="Arial"/>
          <w:b/>
          <w:color w:val="C00000"/>
          <w:spacing w:val="3"/>
          <w:sz w:val="28"/>
          <w:szCs w:val="28"/>
          <w:shd w:val="clear" w:color="auto" w:fill="FFFFFF"/>
        </w:rPr>
        <w:t>~</w:t>
      </w:r>
      <w:r>
        <w:rPr>
          <w:rFonts w:ascii="Segoe Script" w:hAnsi="Segoe Script" w:cs="Arial"/>
          <w:b/>
          <w:color w:val="C00000"/>
          <w:spacing w:val="3"/>
          <w:sz w:val="24"/>
          <w:szCs w:val="24"/>
          <w:shd w:val="clear" w:color="auto" w:fill="FFFFFF"/>
        </w:rPr>
        <w:t xml:space="preserve"> </w:t>
      </w:r>
      <w:r w:rsidRPr="00685C96">
        <w:rPr>
          <w:rFonts w:ascii="Segoe Script" w:hAnsi="Segoe Script" w:cs="Arial"/>
          <w:b/>
          <w:color w:val="C00000"/>
          <w:spacing w:val="3"/>
          <w:sz w:val="28"/>
          <w:szCs w:val="28"/>
          <w:shd w:val="clear" w:color="auto" w:fill="FFFFFF"/>
        </w:rPr>
        <w:t xml:space="preserve">J. Andre </w:t>
      </w:r>
      <w:proofErr w:type="spellStart"/>
      <w:r w:rsidRPr="00685C96">
        <w:rPr>
          <w:rFonts w:ascii="Segoe Script" w:hAnsi="Segoe Script" w:cs="Arial"/>
          <w:b/>
          <w:color w:val="C00000"/>
          <w:spacing w:val="3"/>
          <w:sz w:val="28"/>
          <w:szCs w:val="28"/>
          <w:shd w:val="clear" w:color="auto" w:fill="FFFFFF"/>
        </w:rPr>
        <w:t>Laveau</w:t>
      </w:r>
      <w:proofErr w:type="spellEnd"/>
      <w:r>
        <w:rPr>
          <w:rFonts w:ascii="Segoe Script" w:hAnsi="Segoe Script" w:cs="Arial"/>
          <w:b/>
          <w:color w:val="C00000"/>
          <w:spacing w:val="3"/>
          <w:sz w:val="28"/>
          <w:szCs w:val="28"/>
          <w:shd w:val="clear" w:color="auto" w:fill="FFFFFF"/>
        </w:rPr>
        <w:t xml:space="preserve"> ~</w:t>
      </w:r>
    </w:p>
    <w:p w:rsidR="007B318E" w:rsidRDefault="007B318E" w:rsidP="007B318E">
      <w:pPr>
        <w:shd w:val="clear" w:color="auto" w:fill="FFFFFF"/>
        <w:spacing w:before="100" w:beforeAutospacing="1" w:after="100" w:afterAutospacing="1" w:line="240" w:lineRule="auto"/>
        <w:rPr>
          <w:rFonts w:ascii="Segoe UI" w:eastAsia="Times New Roman" w:hAnsi="Segoe UI" w:cs="Segoe UI"/>
          <w:color w:val="000000"/>
          <w:sz w:val="23"/>
          <w:szCs w:val="23"/>
        </w:rPr>
      </w:pPr>
      <w:r>
        <w:rPr>
          <w:rFonts w:ascii="Segoe UI" w:eastAsia="Times New Roman" w:hAnsi="Segoe UI" w:cs="Segoe UI"/>
          <w:color w:val="000000"/>
          <w:sz w:val="23"/>
          <w:szCs w:val="23"/>
        </w:rPr>
        <w:t xml:space="preserve">First, The CARIBBEAN VILLAGE Insider THANKS Consul General </w:t>
      </w:r>
      <w:proofErr w:type="spellStart"/>
      <w:r>
        <w:rPr>
          <w:rFonts w:ascii="Segoe UI" w:eastAsia="Times New Roman" w:hAnsi="Segoe UI" w:cs="Segoe UI"/>
          <w:color w:val="000000"/>
          <w:sz w:val="23"/>
          <w:szCs w:val="23"/>
        </w:rPr>
        <w:t>Laveau</w:t>
      </w:r>
      <w:proofErr w:type="spellEnd"/>
      <w:r>
        <w:rPr>
          <w:rFonts w:ascii="Segoe UI" w:eastAsia="Times New Roman" w:hAnsi="Segoe UI" w:cs="Segoe UI"/>
          <w:color w:val="000000"/>
          <w:sz w:val="23"/>
          <w:szCs w:val="23"/>
        </w:rPr>
        <w:t xml:space="preserve"> for taking time out of his busy schedule to honor us with his time, knowledge, expertise and perspective regarding his native country. CG </w:t>
      </w:r>
      <w:proofErr w:type="spellStart"/>
      <w:r>
        <w:rPr>
          <w:rFonts w:ascii="Segoe UI" w:eastAsia="Times New Roman" w:hAnsi="Segoe UI" w:cs="Segoe UI"/>
          <w:color w:val="000000"/>
          <w:sz w:val="23"/>
          <w:szCs w:val="23"/>
        </w:rPr>
        <w:t>Laveau’s</w:t>
      </w:r>
      <w:proofErr w:type="spellEnd"/>
      <w:r>
        <w:rPr>
          <w:rFonts w:ascii="Segoe UI" w:eastAsia="Times New Roman" w:hAnsi="Segoe UI" w:cs="Segoe UI"/>
          <w:color w:val="000000"/>
          <w:sz w:val="23"/>
          <w:szCs w:val="23"/>
        </w:rPr>
        <w:t xml:space="preserve"> office is located in downtown Manhattan, New York City.</w:t>
      </w:r>
    </w:p>
    <w:p w:rsidR="007B318E" w:rsidRDefault="007B318E" w:rsidP="007B318E">
      <w:pPr>
        <w:shd w:val="clear" w:color="auto" w:fill="FFFFFF"/>
        <w:spacing w:before="100" w:beforeAutospacing="1" w:after="100" w:afterAutospacing="1" w:line="240" w:lineRule="auto"/>
        <w:rPr>
          <w:rFonts w:ascii="Segoe UI" w:eastAsia="Times New Roman" w:hAnsi="Segoe UI" w:cs="Segoe UI"/>
          <w:color w:val="000000"/>
          <w:sz w:val="23"/>
          <w:szCs w:val="23"/>
        </w:rPr>
      </w:pPr>
      <w:r>
        <w:rPr>
          <w:rFonts w:ascii="Segoe UI" w:eastAsia="Times New Roman" w:hAnsi="Segoe UI" w:cs="Segoe UI"/>
          <w:color w:val="000000"/>
          <w:sz w:val="23"/>
          <w:szCs w:val="23"/>
        </w:rPr>
        <w:t xml:space="preserve">The goal of the interviews presented in </w:t>
      </w:r>
      <w:r w:rsidRPr="00A044D7">
        <w:rPr>
          <w:rFonts w:ascii="Segoe UI" w:eastAsia="Times New Roman" w:hAnsi="Segoe UI" w:cs="Segoe UI"/>
          <w:color w:val="000000"/>
          <w:sz w:val="23"/>
          <w:szCs w:val="23"/>
          <w:u w:val="single"/>
        </w:rPr>
        <w:t>The CARIBBEAN VILLAGE Insider</w:t>
      </w:r>
      <w:r>
        <w:rPr>
          <w:rFonts w:ascii="Segoe UI" w:eastAsia="Times New Roman" w:hAnsi="Segoe UI" w:cs="Segoe UI"/>
          <w:color w:val="000000"/>
          <w:sz w:val="23"/>
          <w:szCs w:val="23"/>
        </w:rPr>
        <w:t xml:space="preserve"> Newsletter is three faceted:</w:t>
      </w:r>
    </w:p>
    <w:p w:rsidR="007B318E" w:rsidRPr="00685C96" w:rsidRDefault="007B318E" w:rsidP="007B318E">
      <w:pPr>
        <w:pStyle w:val="ListParagraph"/>
        <w:numPr>
          <w:ilvl w:val="0"/>
          <w:numId w:val="2"/>
        </w:numPr>
        <w:shd w:val="clear" w:color="auto" w:fill="FFFFFF"/>
        <w:spacing w:before="100" w:beforeAutospacing="1" w:after="100" w:afterAutospacing="1" w:line="240" w:lineRule="auto"/>
        <w:rPr>
          <w:rFonts w:ascii="Segoe UI" w:eastAsia="Times New Roman" w:hAnsi="Segoe UI" w:cs="Segoe UI"/>
          <w:color w:val="000000"/>
          <w:sz w:val="23"/>
          <w:szCs w:val="23"/>
        </w:rPr>
      </w:pPr>
      <w:r>
        <w:rPr>
          <w:rFonts w:ascii="Segoe UI" w:eastAsia="Times New Roman" w:hAnsi="Segoe UI" w:cs="Segoe UI"/>
          <w:color w:val="000000"/>
          <w:sz w:val="23"/>
          <w:szCs w:val="23"/>
        </w:rPr>
        <w:t>W</w:t>
      </w:r>
      <w:r w:rsidRPr="00685C96">
        <w:rPr>
          <w:rFonts w:ascii="Segoe UI" w:eastAsia="Times New Roman" w:hAnsi="Segoe UI" w:cs="Segoe UI"/>
          <w:color w:val="000000"/>
          <w:sz w:val="23"/>
          <w:szCs w:val="23"/>
        </w:rPr>
        <w:t xml:space="preserve">e aim to edify our readers with informative, useful, little known and perhaps, unsung or undiscovered information about the </w:t>
      </w:r>
      <w:r>
        <w:rPr>
          <w:rFonts w:ascii="Segoe UI" w:eastAsia="Times New Roman" w:hAnsi="Segoe UI" w:cs="Segoe UI"/>
          <w:color w:val="000000"/>
          <w:sz w:val="23"/>
          <w:szCs w:val="23"/>
        </w:rPr>
        <w:t xml:space="preserve">featured </w:t>
      </w:r>
      <w:r w:rsidRPr="00685C96">
        <w:rPr>
          <w:rFonts w:ascii="Segoe UI" w:eastAsia="Times New Roman" w:hAnsi="Segoe UI" w:cs="Segoe UI"/>
          <w:color w:val="000000"/>
          <w:sz w:val="23"/>
          <w:szCs w:val="23"/>
        </w:rPr>
        <w:t>island</w:t>
      </w:r>
      <w:r>
        <w:rPr>
          <w:rFonts w:ascii="Segoe UI" w:eastAsia="Times New Roman" w:hAnsi="Segoe UI" w:cs="Segoe UI"/>
          <w:color w:val="000000"/>
          <w:sz w:val="23"/>
          <w:szCs w:val="23"/>
        </w:rPr>
        <w:t xml:space="preserve"> nations.</w:t>
      </w:r>
      <w:r w:rsidRPr="00685C96">
        <w:rPr>
          <w:rFonts w:ascii="Segoe UI" w:eastAsia="Times New Roman" w:hAnsi="Segoe UI" w:cs="Segoe UI"/>
          <w:color w:val="000000"/>
          <w:sz w:val="23"/>
          <w:szCs w:val="23"/>
        </w:rPr>
        <w:t xml:space="preserve"> We hope to answer questions you may have about the native people, locale, customs, political system of the country and the historical perspective from the viewpoint of the interviewee.</w:t>
      </w:r>
    </w:p>
    <w:p w:rsidR="007B318E" w:rsidRPr="00685C96" w:rsidRDefault="007B318E" w:rsidP="007B318E">
      <w:pPr>
        <w:pStyle w:val="ListParagraph"/>
        <w:numPr>
          <w:ilvl w:val="0"/>
          <w:numId w:val="2"/>
        </w:numPr>
        <w:shd w:val="clear" w:color="auto" w:fill="FFFFFF"/>
        <w:spacing w:before="100" w:beforeAutospacing="1" w:after="100" w:afterAutospacing="1" w:line="240" w:lineRule="auto"/>
        <w:rPr>
          <w:rFonts w:ascii="Segoe UI" w:eastAsia="Times New Roman" w:hAnsi="Segoe UI" w:cs="Segoe UI"/>
          <w:color w:val="000000"/>
          <w:sz w:val="23"/>
          <w:szCs w:val="23"/>
        </w:rPr>
      </w:pPr>
      <w:r>
        <w:rPr>
          <w:rFonts w:ascii="Segoe UI" w:eastAsia="Times New Roman" w:hAnsi="Segoe UI" w:cs="Segoe UI"/>
          <w:color w:val="000000"/>
          <w:sz w:val="23"/>
          <w:szCs w:val="23"/>
        </w:rPr>
        <w:t>W</w:t>
      </w:r>
      <w:r w:rsidRPr="00685C96">
        <w:rPr>
          <w:rFonts w:ascii="Segoe UI" w:eastAsia="Times New Roman" w:hAnsi="Segoe UI" w:cs="Segoe UI"/>
          <w:color w:val="000000"/>
          <w:sz w:val="23"/>
          <w:szCs w:val="23"/>
        </w:rPr>
        <w:t>e aim to delight our readers who are natives of the featured islands and bring pleasant memories of HOME.</w:t>
      </w:r>
    </w:p>
    <w:p w:rsidR="007B318E" w:rsidRPr="00685C96" w:rsidRDefault="007B318E" w:rsidP="007B318E">
      <w:pPr>
        <w:pStyle w:val="ListParagraph"/>
        <w:numPr>
          <w:ilvl w:val="0"/>
          <w:numId w:val="2"/>
        </w:numPr>
        <w:shd w:val="clear" w:color="auto" w:fill="FFFFFF"/>
        <w:spacing w:before="100" w:beforeAutospacing="1" w:after="100" w:afterAutospacing="1" w:line="240" w:lineRule="auto"/>
        <w:rPr>
          <w:rFonts w:ascii="Segoe UI" w:eastAsia="Times New Roman" w:hAnsi="Segoe UI" w:cs="Segoe UI"/>
          <w:color w:val="000000"/>
          <w:sz w:val="23"/>
          <w:szCs w:val="23"/>
        </w:rPr>
      </w:pPr>
      <w:r>
        <w:rPr>
          <w:rFonts w:ascii="Segoe UI" w:eastAsia="Times New Roman" w:hAnsi="Segoe UI" w:cs="Segoe UI"/>
          <w:color w:val="000000"/>
          <w:sz w:val="23"/>
          <w:szCs w:val="23"/>
        </w:rPr>
        <w:t>W</w:t>
      </w:r>
      <w:r w:rsidRPr="00685C96">
        <w:rPr>
          <w:rFonts w:ascii="Segoe UI" w:eastAsia="Times New Roman" w:hAnsi="Segoe UI" w:cs="Segoe UI"/>
          <w:color w:val="000000"/>
          <w:sz w:val="23"/>
          <w:szCs w:val="23"/>
        </w:rPr>
        <w:t xml:space="preserve">e aim to imbue a curiosity in the reader - to want to learn more about </w:t>
      </w:r>
      <w:r>
        <w:rPr>
          <w:rFonts w:ascii="Segoe UI" w:eastAsia="Times New Roman" w:hAnsi="Segoe UI" w:cs="Segoe UI"/>
          <w:color w:val="000000"/>
          <w:sz w:val="23"/>
          <w:szCs w:val="23"/>
        </w:rPr>
        <w:t>the island and its people.</w:t>
      </w:r>
    </w:p>
    <w:p w:rsidR="007B318E" w:rsidRPr="000B78FD" w:rsidRDefault="007B318E" w:rsidP="007B318E">
      <w:pPr>
        <w:shd w:val="clear" w:color="auto" w:fill="FFFFFF"/>
        <w:spacing w:before="100" w:beforeAutospacing="1" w:after="100" w:afterAutospacing="1" w:line="240" w:lineRule="auto"/>
        <w:rPr>
          <w:rFonts w:ascii="Segoe UI" w:eastAsia="Times New Roman" w:hAnsi="Segoe UI" w:cs="Segoe UI"/>
          <w:b/>
          <w:color w:val="C00000"/>
          <w:sz w:val="23"/>
          <w:szCs w:val="23"/>
        </w:rPr>
      </w:pPr>
      <w:r>
        <w:rPr>
          <w:rFonts w:ascii="Segoe UI" w:eastAsia="Times New Roman" w:hAnsi="Segoe UI" w:cs="Segoe UI"/>
          <w:b/>
          <w:color w:val="C00000"/>
          <w:sz w:val="23"/>
          <w:szCs w:val="23"/>
          <w:highlight w:val="yellow"/>
        </w:rPr>
        <w:t>&gt;&gt;</w:t>
      </w:r>
      <w:r w:rsidRPr="00417ABF">
        <w:rPr>
          <w:rFonts w:ascii="Segoe UI" w:eastAsia="Times New Roman" w:hAnsi="Segoe UI" w:cs="Segoe UI"/>
          <w:b/>
          <w:color w:val="C00000"/>
          <w:sz w:val="23"/>
          <w:szCs w:val="23"/>
          <w:highlight w:val="yellow"/>
        </w:rPr>
        <w:t>We encourage you to support the Island</w:t>
      </w:r>
      <w:r>
        <w:rPr>
          <w:rFonts w:ascii="Segoe UI" w:eastAsia="Times New Roman" w:hAnsi="Segoe UI" w:cs="Segoe UI"/>
          <w:b/>
          <w:color w:val="C00000"/>
          <w:sz w:val="23"/>
          <w:szCs w:val="23"/>
          <w:highlight w:val="yellow"/>
        </w:rPr>
        <w:t>s</w:t>
      </w:r>
      <w:r w:rsidRPr="00417ABF">
        <w:rPr>
          <w:rFonts w:ascii="Segoe UI" w:eastAsia="Times New Roman" w:hAnsi="Segoe UI" w:cs="Segoe UI"/>
          <w:b/>
          <w:color w:val="C00000"/>
          <w:sz w:val="23"/>
          <w:szCs w:val="23"/>
          <w:highlight w:val="yellow"/>
        </w:rPr>
        <w:t xml:space="preserve"> by VISITING</w:t>
      </w:r>
      <w:r w:rsidRPr="00032709">
        <w:rPr>
          <w:rFonts w:ascii="Segoe UI" w:eastAsia="Times New Roman" w:hAnsi="Segoe UI" w:cs="Segoe UI"/>
          <w:b/>
          <w:color w:val="C00000"/>
          <w:sz w:val="23"/>
          <w:szCs w:val="23"/>
          <w:highlight w:val="yellow"/>
        </w:rPr>
        <w:t>!!!&lt;&lt;</w:t>
      </w:r>
    </w:p>
    <w:p w:rsidR="007B318E" w:rsidRPr="00D61883" w:rsidRDefault="007B318E" w:rsidP="007B318E">
      <w:pPr>
        <w:pStyle w:val="NoSpacing"/>
        <w:rPr>
          <w:rFonts w:ascii="Segoe UI" w:hAnsi="Segoe UI" w:cs="Segoe UI"/>
          <w:b/>
          <w:sz w:val="23"/>
          <w:szCs w:val="23"/>
        </w:rPr>
      </w:pPr>
      <w:r w:rsidRPr="00D61883">
        <w:rPr>
          <w:rFonts w:ascii="Segoe UI" w:hAnsi="Segoe UI" w:cs="Segoe UI"/>
          <w:b/>
          <w:sz w:val="23"/>
          <w:szCs w:val="23"/>
        </w:rPr>
        <w:t xml:space="preserve">Now, on to the Interview with Consul General </w:t>
      </w:r>
      <w:proofErr w:type="spellStart"/>
      <w:r w:rsidRPr="00D61883">
        <w:rPr>
          <w:rFonts w:ascii="Segoe UI" w:hAnsi="Segoe UI" w:cs="Segoe UI"/>
          <w:b/>
          <w:sz w:val="23"/>
          <w:szCs w:val="23"/>
        </w:rPr>
        <w:t>Laveau</w:t>
      </w:r>
      <w:proofErr w:type="spellEnd"/>
      <w:r w:rsidRPr="00D61883">
        <w:rPr>
          <w:rFonts w:ascii="Segoe UI" w:hAnsi="Segoe UI" w:cs="Segoe UI"/>
          <w:b/>
          <w:sz w:val="23"/>
          <w:szCs w:val="23"/>
        </w:rPr>
        <w:t>………..</w:t>
      </w:r>
    </w:p>
    <w:p w:rsidR="007B318E" w:rsidRDefault="007B318E" w:rsidP="007B318E">
      <w:pPr>
        <w:pStyle w:val="NoSpacing"/>
        <w:rPr>
          <w:rFonts w:ascii="Segoe UI" w:hAnsi="Segoe UI" w:cs="Segoe UI"/>
          <w:sz w:val="23"/>
          <w:szCs w:val="23"/>
        </w:rPr>
      </w:pPr>
    </w:p>
    <w:p w:rsidR="007B318E" w:rsidRPr="00D61883" w:rsidRDefault="007B318E" w:rsidP="007B318E">
      <w:pPr>
        <w:pStyle w:val="NoSpacing"/>
        <w:rPr>
          <w:rFonts w:ascii="Segoe UI" w:hAnsi="Segoe UI" w:cs="Segoe UI"/>
          <w:sz w:val="23"/>
          <w:szCs w:val="23"/>
        </w:rPr>
      </w:pPr>
      <w:r w:rsidRPr="00D61883">
        <w:rPr>
          <w:rFonts w:ascii="Segoe UI" w:hAnsi="Segoe UI" w:cs="Segoe UI"/>
          <w:sz w:val="23"/>
          <w:szCs w:val="23"/>
        </w:rPr>
        <w:t xml:space="preserve">CV = </w:t>
      </w:r>
      <w:r w:rsidRPr="00D61883">
        <w:rPr>
          <w:rFonts w:ascii="Segoe UI" w:hAnsi="Segoe UI" w:cs="Segoe UI"/>
          <w:b/>
          <w:sz w:val="23"/>
          <w:szCs w:val="23"/>
        </w:rPr>
        <w:t>C</w:t>
      </w:r>
      <w:r w:rsidRPr="00D61883">
        <w:rPr>
          <w:rFonts w:ascii="Segoe UI" w:hAnsi="Segoe UI" w:cs="Segoe UI"/>
          <w:sz w:val="23"/>
          <w:szCs w:val="23"/>
        </w:rPr>
        <w:t xml:space="preserve">ARIBBEAN </w:t>
      </w:r>
      <w:r w:rsidRPr="00D61883">
        <w:rPr>
          <w:rFonts w:ascii="Segoe UI" w:hAnsi="Segoe UI" w:cs="Segoe UI"/>
          <w:b/>
          <w:sz w:val="23"/>
          <w:szCs w:val="23"/>
        </w:rPr>
        <w:t>V</w:t>
      </w:r>
      <w:r w:rsidRPr="00D61883">
        <w:rPr>
          <w:rFonts w:ascii="Segoe UI" w:hAnsi="Segoe UI" w:cs="Segoe UI"/>
          <w:sz w:val="23"/>
          <w:szCs w:val="23"/>
        </w:rPr>
        <w:t xml:space="preserve">ILLAGE </w:t>
      </w:r>
      <w:r w:rsidRPr="00D61883">
        <w:rPr>
          <w:rFonts w:ascii="Segoe UI" w:hAnsi="Segoe UI" w:cs="Segoe UI"/>
          <w:sz w:val="23"/>
          <w:szCs w:val="23"/>
          <w:u w:val="single"/>
        </w:rPr>
        <w:t>Question</w:t>
      </w:r>
      <w:r w:rsidRPr="00D61883">
        <w:rPr>
          <w:rFonts w:ascii="Segoe UI" w:hAnsi="Segoe UI" w:cs="Segoe UI"/>
          <w:sz w:val="23"/>
          <w:szCs w:val="23"/>
        </w:rPr>
        <w:t xml:space="preserve">, in </w:t>
      </w:r>
      <w:r w:rsidRPr="00D61883">
        <w:rPr>
          <w:rFonts w:ascii="Segoe UI" w:hAnsi="Segoe UI" w:cs="Segoe UI"/>
          <w:color w:val="C00000"/>
          <w:sz w:val="23"/>
          <w:szCs w:val="23"/>
        </w:rPr>
        <w:t>red text</w:t>
      </w:r>
    </w:p>
    <w:p w:rsidR="007B318E" w:rsidRPr="00D61883" w:rsidRDefault="007B318E" w:rsidP="007B318E">
      <w:pPr>
        <w:pStyle w:val="NoSpacing"/>
        <w:rPr>
          <w:rFonts w:ascii="Segoe UI" w:hAnsi="Segoe UI" w:cs="Segoe UI"/>
          <w:sz w:val="23"/>
          <w:szCs w:val="23"/>
        </w:rPr>
      </w:pPr>
      <w:r w:rsidRPr="00D61883">
        <w:rPr>
          <w:rFonts w:ascii="Segoe UI" w:hAnsi="Segoe UI" w:cs="Segoe UI"/>
          <w:sz w:val="23"/>
          <w:szCs w:val="23"/>
        </w:rPr>
        <w:t xml:space="preserve">CG = </w:t>
      </w:r>
      <w:r w:rsidRPr="00D61883">
        <w:rPr>
          <w:rFonts w:ascii="Segoe UI" w:hAnsi="Segoe UI" w:cs="Segoe UI"/>
          <w:b/>
          <w:sz w:val="23"/>
          <w:szCs w:val="23"/>
        </w:rPr>
        <w:t>C</w:t>
      </w:r>
      <w:r w:rsidRPr="00D61883">
        <w:rPr>
          <w:rFonts w:ascii="Segoe UI" w:hAnsi="Segoe UI" w:cs="Segoe UI"/>
          <w:sz w:val="23"/>
          <w:szCs w:val="23"/>
        </w:rPr>
        <w:t xml:space="preserve">onsul </w:t>
      </w:r>
      <w:r w:rsidRPr="00D61883">
        <w:rPr>
          <w:rFonts w:ascii="Segoe UI" w:hAnsi="Segoe UI" w:cs="Segoe UI"/>
          <w:b/>
          <w:sz w:val="23"/>
          <w:szCs w:val="23"/>
        </w:rPr>
        <w:t>G</w:t>
      </w:r>
      <w:r w:rsidRPr="00D61883">
        <w:rPr>
          <w:rFonts w:ascii="Segoe UI" w:hAnsi="Segoe UI" w:cs="Segoe UI"/>
          <w:sz w:val="23"/>
          <w:szCs w:val="23"/>
        </w:rPr>
        <w:t xml:space="preserve">eneral </w:t>
      </w:r>
      <w:proofErr w:type="spellStart"/>
      <w:r w:rsidRPr="00D61883">
        <w:rPr>
          <w:rFonts w:ascii="Segoe UI" w:hAnsi="Segoe UI" w:cs="Segoe UI"/>
          <w:b/>
          <w:sz w:val="23"/>
          <w:szCs w:val="23"/>
        </w:rPr>
        <w:t>Laveau’s</w:t>
      </w:r>
      <w:proofErr w:type="spellEnd"/>
      <w:r w:rsidRPr="00D61883">
        <w:rPr>
          <w:rFonts w:ascii="Segoe UI" w:hAnsi="Segoe UI" w:cs="Segoe UI"/>
          <w:sz w:val="23"/>
          <w:szCs w:val="23"/>
        </w:rPr>
        <w:t xml:space="preserve"> </w:t>
      </w:r>
      <w:r w:rsidRPr="00D61883">
        <w:rPr>
          <w:rFonts w:ascii="Segoe UI" w:hAnsi="Segoe UI" w:cs="Segoe UI"/>
          <w:sz w:val="23"/>
          <w:szCs w:val="23"/>
          <w:u w:val="single"/>
        </w:rPr>
        <w:t>Answer</w:t>
      </w:r>
    </w:p>
    <w:p w:rsidR="007B318E" w:rsidRPr="00591BA4" w:rsidRDefault="007B318E" w:rsidP="007B318E">
      <w:pPr>
        <w:shd w:val="clear" w:color="auto" w:fill="FFFFFF"/>
        <w:spacing w:before="100" w:beforeAutospacing="1" w:after="100" w:afterAutospacing="1" w:line="240" w:lineRule="auto"/>
        <w:rPr>
          <w:rFonts w:ascii="Segoe UI" w:eastAsia="Times New Roman" w:hAnsi="Segoe UI" w:cs="Segoe UI"/>
          <w:color w:val="C00000"/>
          <w:sz w:val="23"/>
          <w:szCs w:val="23"/>
        </w:rPr>
      </w:pPr>
      <w:r>
        <w:rPr>
          <w:rFonts w:ascii="Segoe UI" w:eastAsia="Times New Roman" w:hAnsi="Segoe UI" w:cs="Segoe UI"/>
          <w:color w:val="000000"/>
          <w:sz w:val="23"/>
          <w:szCs w:val="23"/>
        </w:rPr>
        <w:lastRenderedPageBreak/>
        <w:t>CV:</w:t>
      </w:r>
      <w:r>
        <w:rPr>
          <w:rFonts w:ascii="Segoe UI" w:eastAsia="Times New Roman" w:hAnsi="Segoe UI" w:cs="Segoe UI"/>
          <w:color w:val="000000"/>
          <w:sz w:val="23"/>
          <w:szCs w:val="23"/>
        </w:rPr>
        <w:tab/>
      </w:r>
      <w:r w:rsidRPr="00591BA4">
        <w:rPr>
          <w:rFonts w:ascii="Segoe UI" w:eastAsia="Times New Roman" w:hAnsi="Segoe UI" w:cs="Segoe UI"/>
          <w:color w:val="C00000"/>
          <w:sz w:val="23"/>
          <w:szCs w:val="23"/>
        </w:rPr>
        <w:t>What is the population and location of your country?</w:t>
      </w:r>
    </w:p>
    <w:p w:rsidR="007B318E" w:rsidRDefault="007B318E" w:rsidP="007B318E">
      <w:pPr>
        <w:shd w:val="clear" w:color="auto" w:fill="FFFFFF"/>
        <w:spacing w:before="100" w:beforeAutospacing="1" w:after="100" w:afterAutospacing="1" w:line="240" w:lineRule="auto"/>
        <w:rPr>
          <w:rFonts w:ascii="Segoe UI" w:eastAsia="Times New Roman" w:hAnsi="Segoe UI" w:cs="Segoe UI"/>
          <w:b/>
          <w:color w:val="000000"/>
          <w:sz w:val="23"/>
          <w:szCs w:val="23"/>
        </w:rPr>
      </w:pPr>
      <w:r>
        <w:rPr>
          <w:rFonts w:ascii="Segoe UI" w:eastAsia="Times New Roman" w:hAnsi="Segoe UI" w:cs="Segoe UI"/>
          <w:b/>
          <w:color w:val="000000"/>
          <w:sz w:val="23"/>
          <w:szCs w:val="23"/>
        </w:rPr>
        <w:t xml:space="preserve">CG </w:t>
      </w:r>
      <w:proofErr w:type="spellStart"/>
      <w:r>
        <w:rPr>
          <w:rFonts w:ascii="Segoe UI" w:eastAsia="Times New Roman" w:hAnsi="Segoe UI" w:cs="Segoe UI"/>
          <w:b/>
          <w:color w:val="000000"/>
          <w:sz w:val="23"/>
          <w:szCs w:val="23"/>
        </w:rPr>
        <w:t>Laveau</w:t>
      </w:r>
      <w:proofErr w:type="spellEnd"/>
      <w:r>
        <w:rPr>
          <w:rFonts w:ascii="Segoe UI" w:eastAsia="Times New Roman" w:hAnsi="Segoe UI" w:cs="Segoe UI"/>
          <w:b/>
          <w:color w:val="000000"/>
          <w:sz w:val="23"/>
          <w:szCs w:val="23"/>
        </w:rPr>
        <w:t>:</w:t>
      </w:r>
    </w:p>
    <w:p w:rsidR="007B318E" w:rsidRDefault="007B318E" w:rsidP="007B318E">
      <w:pPr>
        <w:shd w:val="clear" w:color="auto" w:fill="FFFFFF"/>
        <w:spacing w:before="100" w:beforeAutospacing="1" w:after="100" w:afterAutospacing="1" w:line="240" w:lineRule="auto"/>
        <w:rPr>
          <w:rFonts w:ascii="Segoe UI" w:hAnsi="Segoe UI" w:cs="Segoe UI"/>
          <w:b/>
          <w:sz w:val="23"/>
          <w:szCs w:val="23"/>
          <w:shd w:val="clear" w:color="auto" w:fill="FFFFFF"/>
        </w:rPr>
      </w:pPr>
      <w:r>
        <w:rPr>
          <w:rFonts w:ascii="Segoe UI" w:hAnsi="Segoe UI" w:cs="Segoe UI"/>
          <w:b/>
          <w:sz w:val="23"/>
          <w:szCs w:val="23"/>
          <w:shd w:val="clear" w:color="auto" w:fill="FFFFFF"/>
        </w:rPr>
        <w:t>“</w:t>
      </w:r>
      <w:r w:rsidRPr="002B236A">
        <w:rPr>
          <w:rFonts w:ascii="Segoe UI" w:hAnsi="Segoe UI" w:cs="Segoe UI"/>
          <w:b/>
          <w:sz w:val="23"/>
          <w:szCs w:val="23"/>
          <w:shd w:val="clear" w:color="auto" w:fill="FFFFFF"/>
        </w:rPr>
        <w:t>The Population of Trinidad and Tobago is approximately 1,400,000. There may be as many as 500,000 Trinidad and Tobago Nationals in the Diaspora, living away from the homeland, in North America, the United Kingdom and Euro</w:t>
      </w:r>
      <w:r>
        <w:rPr>
          <w:rFonts w:ascii="Segoe UI" w:hAnsi="Segoe UI" w:cs="Segoe UI"/>
          <w:b/>
          <w:sz w:val="23"/>
          <w:szCs w:val="23"/>
          <w:shd w:val="clear" w:color="auto" w:fill="FFFFFF"/>
        </w:rPr>
        <w:t>pe, the Caribbean, Africa Asia and elsewhere.</w:t>
      </w:r>
      <w:r w:rsidRPr="002B236A">
        <w:rPr>
          <w:rFonts w:ascii="Segoe UI" w:hAnsi="Segoe UI" w:cs="Segoe UI"/>
          <w:b/>
          <w:sz w:val="23"/>
          <w:szCs w:val="23"/>
          <w:shd w:val="clear" w:color="auto" w:fill="FFFFFF"/>
        </w:rPr>
        <w:t xml:space="preserve"> </w:t>
      </w:r>
      <w:r>
        <w:rPr>
          <w:rFonts w:ascii="Segoe UI" w:hAnsi="Segoe UI" w:cs="Segoe UI"/>
          <w:b/>
          <w:sz w:val="23"/>
          <w:szCs w:val="23"/>
          <w:shd w:val="clear" w:color="auto" w:fill="FFFFFF"/>
        </w:rPr>
        <w:t>We have a very d</w:t>
      </w:r>
      <w:r w:rsidRPr="002B236A">
        <w:rPr>
          <w:rFonts w:ascii="Segoe UI" w:hAnsi="Segoe UI" w:cs="Segoe UI"/>
          <w:b/>
          <w:sz w:val="23"/>
          <w:szCs w:val="23"/>
          <w:shd w:val="clear" w:color="auto" w:fill="FFFFFF"/>
        </w:rPr>
        <w:t xml:space="preserve">iverse population. </w:t>
      </w:r>
      <w:r>
        <w:rPr>
          <w:rFonts w:ascii="Segoe UI" w:hAnsi="Segoe UI" w:cs="Segoe UI"/>
          <w:b/>
          <w:sz w:val="23"/>
          <w:szCs w:val="23"/>
          <w:shd w:val="clear" w:color="auto" w:fill="FFFFFF"/>
        </w:rPr>
        <w:t>It is a</w:t>
      </w:r>
      <w:r w:rsidRPr="002B236A">
        <w:rPr>
          <w:rFonts w:ascii="Segoe UI" w:hAnsi="Segoe UI" w:cs="Segoe UI"/>
          <w:b/>
          <w:sz w:val="23"/>
          <w:szCs w:val="23"/>
          <w:shd w:val="clear" w:color="auto" w:fill="FFFFFF"/>
        </w:rPr>
        <w:t xml:space="preserve">bout 35% African and 35% Indian. </w:t>
      </w:r>
      <w:r>
        <w:rPr>
          <w:rFonts w:ascii="Segoe UI" w:hAnsi="Segoe UI" w:cs="Segoe UI"/>
          <w:b/>
          <w:sz w:val="23"/>
          <w:szCs w:val="23"/>
          <w:shd w:val="clear" w:color="auto" w:fill="FFFFFF"/>
        </w:rPr>
        <w:t>However, the</w:t>
      </w:r>
      <w:r w:rsidRPr="002B236A">
        <w:rPr>
          <w:rFonts w:ascii="Segoe UI" w:hAnsi="Segoe UI" w:cs="Segoe UI"/>
          <w:b/>
          <w:sz w:val="23"/>
          <w:szCs w:val="23"/>
          <w:shd w:val="clear" w:color="auto" w:fill="FFFFFF"/>
        </w:rPr>
        <w:t xml:space="preserve"> fastest growing group is the mixed group</w:t>
      </w:r>
      <w:r>
        <w:rPr>
          <w:rFonts w:ascii="Segoe UI" w:hAnsi="Segoe UI" w:cs="Segoe UI"/>
          <w:b/>
          <w:sz w:val="23"/>
          <w:szCs w:val="23"/>
          <w:shd w:val="clear" w:color="auto" w:fill="FFFFFF"/>
        </w:rPr>
        <w:t>,</w:t>
      </w:r>
      <w:r w:rsidRPr="002B236A">
        <w:rPr>
          <w:rFonts w:ascii="Segoe UI" w:hAnsi="Segoe UI" w:cs="Segoe UI"/>
          <w:b/>
          <w:sz w:val="23"/>
          <w:szCs w:val="23"/>
          <w:shd w:val="clear" w:color="auto" w:fill="FFFFFF"/>
        </w:rPr>
        <w:t xml:space="preserve"> which is now almost 20%. </w:t>
      </w:r>
      <w:r>
        <w:rPr>
          <w:rFonts w:ascii="Segoe UI" w:hAnsi="Segoe UI" w:cs="Segoe UI"/>
          <w:b/>
          <w:sz w:val="23"/>
          <w:szCs w:val="23"/>
          <w:shd w:val="clear" w:color="auto" w:fill="FFFFFF"/>
        </w:rPr>
        <w:t>The rest of the population is mainly European, Chinese and Syrian-Lebanese. Among member countries of CARICOM, which is the English speaking regional grouping of the Caribbean, only Jamaica has a larger population.</w:t>
      </w:r>
    </w:p>
    <w:p w:rsidR="007B318E" w:rsidRPr="002B236A" w:rsidRDefault="007B318E" w:rsidP="007B318E">
      <w:pPr>
        <w:pStyle w:val="NoSpacing"/>
        <w:rPr>
          <w:rFonts w:ascii="Segoe UI" w:hAnsi="Segoe UI" w:cs="Segoe UI"/>
          <w:b/>
          <w:shd w:val="clear" w:color="auto" w:fill="FFFFFF"/>
        </w:rPr>
      </w:pPr>
      <w:r w:rsidRPr="002B236A">
        <w:rPr>
          <w:rFonts w:ascii="Segoe UI" w:hAnsi="Segoe UI" w:cs="Segoe UI"/>
          <w:b/>
          <w:shd w:val="clear" w:color="auto" w:fill="FFFFFF"/>
        </w:rPr>
        <w:t>Regarding our location, our specific GPS coordinates</w:t>
      </w:r>
      <w:r>
        <w:rPr>
          <w:rFonts w:ascii="Segoe UI" w:hAnsi="Segoe UI" w:cs="Segoe UI"/>
          <w:b/>
          <w:shd w:val="clear" w:color="auto" w:fill="FFFFFF"/>
        </w:rPr>
        <w:t xml:space="preserve"> are:</w:t>
      </w:r>
    </w:p>
    <w:p w:rsidR="007B318E" w:rsidRDefault="007B318E" w:rsidP="007B318E">
      <w:pPr>
        <w:pStyle w:val="NoSpacing"/>
        <w:rPr>
          <w:rFonts w:ascii="Segoe UI" w:hAnsi="Segoe UI" w:cs="Segoe UI"/>
          <w:b/>
          <w:shd w:val="clear" w:color="auto" w:fill="FFFFFF"/>
        </w:rPr>
      </w:pPr>
      <w:r w:rsidRPr="00950977">
        <w:rPr>
          <w:rFonts w:ascii="Segoe UI" w:hAnsi="Segoe UI" w:cs="Segoe UI"/>
          <w:b/>
          <w:shd w:val="clear" w:color="auto" w:fill="FFFFFF"/>
        </w:rPr>
        <w:t>10° 2' and 11° 12' N latitude and 60° 30' and 61° 56' W longitude</w:t>
      </w:r>
      <w:r w:rsidRPr="002B236A">
        <w:rPr>
          <w:rFonts w:ascii="Segoe UI" w:hAnsi="Segoe UI" w:cs="Segoe UI"/>
          <w:b/>
          <w:shd w:val="clear" w:color="auto" w:fill="FFFFFF"/>
        </w:rPr>
        <w:t>, with the </w:t>
      </w:r>
      <w:r w:rsidRPr="00950977">
        <w:rPr>
          <w:rFonts w:ascii="Segoe UI" w:hAnsi="Segoe UI" w:cs="Segoe UI"/>
          <w:b/>
          <w:shd w:val="clear" w:color="auto" w:fill="FFFFFF"/>
        </w:rPr>
        <w:t>Caribbean Sea</w:t>
      </w:r>
      <w:r w:rsidRPr="002B236A">
        <w:rPr>
          <w:rFonts w:ascii="Segoe UI" w:hAnsi="Segoe UI" w:cs="Segoe UI"/>
          <w:b/>
          <w:shd w:val="clear" w:color="auto" w:fill="FFFFFF"/>
        </w:rPr>
        <w:t> to the north, the </w:t>
      </w:r>
      <w:r w:rsidRPr="00950977">
        <w:rPr>
          <w:rFonts w:ascii="Segoe UI" w:hAnsi="Segoe UI" w:cs="Segoe UI"/>
          <w:b/>
          <w:shd w:val="clear" w:color="auto" w:fill="FFFFFF"/>
        </w:rPr>
        <w:t>Atlantic Ocean</w:t>
      </w:r>
      <w:r w:rsidRPr="002B236A">
        <w:rPr>
          <w:rFonts w:ascii="Segoe UI" w:hAnsi="Segoe UI" w:cs="Segoe UI"/>
          <w:b/>
          <w:shd w:val="clear" w:color="auto" w:fill="FFFFFF"/>
        </w:rPr>
        <w:t xml:space="preserve"> to the east and south.  </w:t>
      </w:r>
      <w:r>
        <w:rPr>
          <w:rFonts w:ascii="Segoe UI" w:hAnsi="Segoe UI" w:cs="Segoe UI"/>
          <w:b/>
          <w:shd w:val="clear" w:color="auto" w:fill="FFFFFF"/>
        </w:rPr>
        <w:t>We are the most southerly islands in the Caribbean. We are at the bottom of the Caribbean archipelago. Our c</w:t>
      </w:r>
      <w:r w:rsidRPr="002B236A">
        <w:rPr>
          <w:rFonts w:ascii="Segoe UI" w:hAnsi="Segoe UI" w:cs="Segoe UI"/>
          <w:b/>
          <w:shd w:val="clear" w:color="auto" w:fill="FFFFFF"/>
        </w:rPr>
        <w:t>losest neighbor is Venezuela</w:t>
      </w:r>
      <w:r>
        <w:rPr>
          <w:rFonts w:ascii="Segoe UI" w:hAnsi="Segoe UI" w:cs="Segoe UI"/>
          <w:b/>
          <w:shd w:val="clear" w:color="auto" w:fill="FFFFFF"/>
        </w:rPr>
        <w:t xml:space="preserve">, </w:t>
      </w:r>
      <w:r w:rsidRPr="00950977">
        <w:rPr>
          <w:rFonts w:ascii="Segoe UI" w:hAnsi="Segoe UI" w:cs="Segoe UI"/>
          <w:b/>
          <w:shd w:val="clear" w:color="auto" w:fill="FFFFFF"/>
        </w:rPr>
        <w:t>within 7-8 miles from our shore</w:t>
      </w:r>
      <w:r w:rsidRPr="002B236A">
        <w:rPr>
          <w:rFonts w:ascii="Segoe UI" w:hAnsi="Segoe UI" w:cs="Segoe UI"/>
          <w:b/>
          <w:shd w:val="clear" w:color="auto" w:fill="FFFFFF"/>
        </w:rPr>
        <w:t>. To</w:t>
      </w:r>
      <w:r>
        <w:rPr>
          <w:rFonts w:ascii="Segoe UI" w:hAnsi="Segoe UI" w:cs="Segoe UI"/>
          <w:b/>
          <w:shd w:val="clear" w:color="auto" w:fill="FFFFFF"/>
        </w:rPr>
        <w:t xml:space="preserve"> the north, our closest neighbo</w:t>
      </w:r>
      <w:r w:rsidRPr="002B236A">
        <w:rPr>
          <w:rFonts w:ascii="Segoe UI" w:hAnsi="Segoe UI" w:cs="Segoe UI"/>
          <w:b/>
          <w:shd w:val="clear" w:color="auto" w:fill="FFFFFF"/>
        </w:rPr>
        <w:t>rs are Grenada and St Vincent and the Grenadines</w:t>
      </w:r>
      <w:r>
        <w:rPr>
          <w:rFonts w:ascii="Segoe UI" w:hAnsi="Segoe UI" w:cs="Segoe UI"/>
          <w:b/>
          <w:shd w:val="clear" w:color="auto" w:fill="FFFFFF"/>
        </w:rPr>
        <w:t>.”</w:t>
      </w:r>
    </w:p>
    <w:p w:rsidR="007B318E" w:rsidRDefault="007B318E" w:rsidP="007B318E">
      <w:pPr>
        <w:pStyle w:val="NoSpacing"/>
        <w:rPr>
          <w:rFonts w:ascii="Segoe UI" w:hAnsi="Segoe UI" w:cs="Segoe UI"/>
          <w:b/>
          <w:shd w:val="clear" w:color="auto" w:fill="FFFFFF"/>
        </w:rPr>
      </w:pPr>
    </w:p>
    <w:p w:rsidR="007B318E" w:rsidRPr="00591BA4" w:rsidRDefault="007B318E" w:rsidP="007B318E">
      <w:pPr>
        <w:rPr>
          <w:rFonts w:ascii="Segoe UI" w:hAnsi="Segoe UI" w:cs="Segoe UI"/>
          <w:color w:val="C00000"/>
          <w:sz w:val="23"/>
          <w:szCs w:val="23"/>
          <w:shd w:val="clear" w:color="auto" w:fill="FFFFFF"/>
        </w:rPr>
      </w:pPr>
      <w:r w:rsidRPr="004B79D0">
        <w:rPr>
          <w:rFonts w:ascii="Segoe UI" w:hAnsi="Segoe UI" w:cs="Segoe UI"/>
          <w:sz w:val="23"/>
          <w:szCs w:val="23"/>
          <w:shd w:val="clear" w:color="auto" w:fill="FFFFFF"/>
        </w:rPr>
        <w:t>CV:</w:t>
      </w:r>
      <w:r w:rsidRPr="004B79D0">
        <w:rPr>
          <w:rFonts w:ascii="Segoe UI" w:hAnsi="Segoe UI" w:cs="Segoe UI"/>
          <w:sz w:val="23"/>
          <w:szCs w:val="23"/>
          <w:shd w:val="clear" w:color="auto" w:fill="FFFFFF"/>
        </w:rPr>
        <w:tab/>
      </w:r>
      <w:r w:rsidRPr="00591BA4">
        <w:rPr>
          <w:rFonts w:ascii="Segoe UI" w:hAnsi="Segoe UI" w:cs="Segoe UI"/>
          <w:color w:val="C00000"/>
          <w:sz w:val="23"/>
          <w:szCs w:val="23"/>
          <w:shd w:val="clear" w:color="auto" w:fill="FFFFFF"/>
        </w:rPr>
        <w:t>In which part of your country do most people reside</w:t>
      </w:r>
      <w:proofErr w:type="gramStart"/>
      <w:r w:rsidRPr="00591BA4">
        <w:rPr>
          <w:rFonts w:ascii="Segoe UI" w:hAnsi="Segoe UI" w:cs="Segoe UI"/>
          <w:color w:val="C00000"/>
          <w:sz w:val="23"/>
          <w:szCs w:val="23"/>
          <w:shd w:val="clear" w:color="auto" w:fill="FFFFFF"/>
        </w:rPr>
        <w:t>?,</w:t>
      </w:r>
      <w:proofErr w:type="gramEnd"/>
      <w:r w:rsidRPr="00591BA4">
        <w:rPr>
          <w:rFonts w:ascii="Segoe UI" w:hAnsi="Segoe UI" w:cs="Segoe UI"/>
          <w:color w:val="C00000"/>
          <w:sz w:val="23"/>
          <w:szCs w:val="23"/>
          <w:shd w:val="clear" w:color="auto" w:fill="FFFFFF"/>
        </w:rPr>
        <w:t xml:space="preserve"> or is the population dispersed </w:t>
      </w:r>
      <w:r w:rsidRPr="00591BA4">
        <w:rPr>
          <w:rFonts w:ascii="Segoe UI" w:hAnsi="Segoe UI" w:cs="Segoe UI"/>
          <w:color w:val="C00000"/>
          <w:sz w:val="23"/>
          <w:szCs w:val="23"/>
          <w:shd w:val="clear" w:color="auto" w:fill="FFFFFF"/>
        </w:rPr>
        <w:tab/>
        <w:t>throughout the country?</w:t>
      </w:r>
    </w:p>
    <w:p w:rsidR="007B318E" w:rsidRDefault="007B318E" w:rsidP="007B318E">
      <w:pPr>
        <w:rPr>
          <w:rFonts w:ascii="Segoe UI" w:hAnsi="Segoe UI" w:cs="Segoe UI"/>
          <w:b/>
          <w:sz w:val="23"/>
          <w:szCs w:val="23"/>
          <w:shd w:val="clear" w:color="auto" w:fill="FFFFFF"/>
        </w:rPr>
      </w:pPr>
      <w:r w:rsidRPr="00BA1ABB">
        <w:rPr>
          <w:rFonts w:ascii="Segoe UI" w:hAnsi="Segoe UI" w:cs="Segoe UI"/>
          <w:b/>
          <w:sz w:val="23"/>
          <w:szCs w:val="23"/>
          <w:shd w:val="clear" w:color="auto" w:fill="FFFFFF"/>
        </w:rPr>
        <w:t xml:space="preserve">CG </w:t>
      </w:r>
      <w:proofErr w:type="spellStart"/>
      <w:r w:rsidRPr="00BA1ABB">
        <w:rPr>
          <w:rFonts w:ascii="Segoe UI" w:hAnsi="Segoe UI" w:cs="Segoe UI"/>
          <w:b/>
          <w:sz w:val="23"/>
          <w:szCs w:val="23"/>
          <w:shd w:val="clear" w:color="auto" w:fill="FFFFFF"/>
        </w:rPr>
        <w:t>Laveau</w:t>
      </w:r>
      <w:proofErr w:type="spellEnd"/>
      <w:r w:rsidRPr="00BA1ABB">
        <w:rPr>
          <w:rFonts w:ascii="Segoe UI" w:hAnsi="Segoe UI" w:cs="Segoe UI"/>
          <w:b/>
          <w:sz w:val="23"/>
          <w:szCs w:val="23"/>
          <w:shd w:val="clear" w:color="auto" w:fill="FFFFFF"/>
        </w:rPr>
        <w:t>:</w:t>
      </w:r>
    </w:p>
    <w:p w:rsidR="007B318E" w:rsidRDefault="007B318E" w:rsidP="007B318E">
      <w:pPr>
        <w:jc w:val="both"/>
        <w:rPr>
          <w:rFonts w:ascii="Arial" w:hAnsi="Arial" w:cs="Arial"/>
        </w:rPr>
      </w:pPr>
      <w:r>
        <w:rPr>
          <w:rFonts w:ascii="Segoe UI" w:hAnsi="Segoe UI" w:cs="Segoe UI"/>
          <w:b/>
          <w:sz w:val="23"/>
          <w:szCs w:val="23"/>
        </w:rPr>
        <w:t>“</w:t>
      </w:r>
      <w:r w:rsidRPr="00BA1ABB">
        <w:rPr>
          <w:rFonts w:ascii="Segoe UI" w:hAnsi="Segoe UI" w:cs="Segoe UI"/>
          <w:b/>
          <w:sz w:val="23"/>
          <w:szCs w:val="23"/>
        </w:rPr>
        <w:t>A good estimate would be that approximately</w:t>
      </w:r>
      <w:r w:rsidRPr="00BA1ABB">
        <w:rPr>
          <w:rFonts w:ascii="Segoe UI" w:hAnsi="Segoe UI" w:cs="Segoe UI"/>
          <w:b/>
          <w:bCs/>
          <w:sz w:val="23"/>
          <w:szCs w:val="23"/>
        </w:rPr>
        <w:t> 600,000 people</w:t>
      </w:r>
      <w:r w:rsidRPr="00BA1ABB">
        <w:rPr>
          <w:rFonts w:ascii="Segoe UI" w:hAnsi="Segoe UI" w:cs="Segoe UI"/>
          <w:b/>
          <w:sz w:val="23"/>
          <w:szCs w:val="23"/>
        </w:rPr>
        <w:t xml:space="preserve"> live in what is known as the </w:t>
      </w:r>
      <w:r>
        <w:rPr>
          <w:rFonts w:ascii="Segoe UI" w:hAnsi="Segoe UI" w:cs="Segoe UI"/>
          <w:b/>
          <w:sz w:val="23"/>
          <w:szCs w:val="23"/>
        </w:rPr>
        <w:t>East-West Corridor of Trinidad.</w:t>
      </w:r>
      <w:r w:rsidRPr="00BA1ABB">
        <w:rPr>
          <w:rFonts w:ascii="Segoe UI" w:hAnsi="Segoe UI" w:cs="Segoe UI"/>
          <w:b/>
          <w:sz w:val="23"/>
          <w:szCs w:val="23"/>
        </w:rPr>
        <w:t xml:space="preserve"> This area, in the North of the island, includes the capital city: Port of Spain.  Port of Spain has an urban population of nearly 100,000. </w:t>
      </w:r>
      <w:r>
        <w:rPr>
          <w:rFonts w:ascii="Segoe UI" w:hAnsi="Segoe UI" w:cs="Segoe UI"/>
          <w:b/>
          <w:sz w:val="23"/>
          <w:szCs w:val="23"/>
        </w:rPr>
        <w:t>Because of the level of economic activity and the location of goods and services, Port of Spain’s</w:t>
      </w:r>
      <w:r w:rsidRPr="00BA1ABB">
        <w:rPr>
          <w:rFonts w:ascii="Segoe UI" w:hAnsi="Segoe UI" w:cs="Segoe UI"/>
          <w:b/>
          <w:sz w:val="23"/>
          <w:szCs w:val="23"/>
        </w:rPr>
        <w:t xml:space="preserve"> </w:t>
      </w:r>
      <w:r w:rsidRPr="002D1B52">
        <w:rPr>
          <w:rFonts w:ascii="Segoe UI" w:hAnsi="Segoe UI" w:cs="Segoe UI"/>
          <w:b/>
          <w:sz w:val="23"/>
          <w:szCs w:val="23"/>
          <w:u w:val="single"/>
        </w:rPr>
        <w:t>daily</w:t>
      </w:r>
      <w:r w:rsidRPr="00BA1ABB">
        <w:rPr>
          <w:rFonts w:ascii="Segoe UI" w:hAnsi="Segoe UI" w:cs="Segoe UI"/>
          <w:b/>
          <w:sz w:val="23"/>
          <w:szCs w:val="23"/>
        </w:rPr>
        <w:t xml:space="preserve"> population </w:t>
      </w:r>
      <w:r>
        <w:rPr>
          <w:rFonts w:ascii="Segoe UI" w:hAnsi="Segoe UI" w:cs="Segoe UI"/>
          <w:b/>
          <w:sz w:val="23"/>
          <w:szCs w:val="23"/>
        </w:rPr>
        <w:t>swells to about</w:t>
      </w:r>
      <w:r w:rsidRPr="00BA1ABB">
        <w:rPr>
          <w:rFonts w:ascii="Segoe UI" w:hAnsi="Segoe UI" w:cs="Segoe UI"/>
          <w:b/>
          <w:sz w:val="23"/>
          <w:szCs w:val="23"/>
        </w:rPr>
        <w:t xml:space="preserve"> 540,000</w:t>
      </w:r>
      <w:r>
        <w:rPr>
          <w:rFonts w:ascii="Segoe UI" w:hAnsi="Segoe UI" w:cs="Segoe UI"/>
          <w:b/>
          <w:sz w:val="23"/>
          <w:szCs w:val="23"/>
        </w:rPr>
        <w:t xml:space="preserve">. </w:t>
      </w:r>
      <w:r w:rsidRPr="00BA1ABB">
        <w:rPr>
          <w:rFonts w:ascii="Segoe UI" w:hAnsi="Segoe UI" w:cs="Segoe UI"/>
          <w:b/>
          <w:sz w:val="23"/>
          <w:szCs w:val="23"/>
        </w:rPr>
        <w:t xml:space="preserve"> </w:t>
      </w:r>
      <w:r>
        <w:rPr>
          <w:rFonts w:ascii="Segoe UI" w:hAnsi="Segoe UI" w:cs="Segoe UI"/>
          <w:b/>
          <w:sz w:val="23"/>
          <w:szCs w:val="23"/>
        </w:rPr>
        <w:t>I</w:t>
      </w:r>
      <w:r w:rsidRPr="00BA1ABB">
        <w:rPr>
          <w:rFonts w:ascii="Segoe UI" w:hAnsi="Segoe UI" w:cs="Segoe UI"/>
          <w:b/>
          <w:sz w:val="23"/>
          <w:szCs w:val="23"/>
        </w:rPr>
        <w:t>t is both the political and economic capital</w:t>
      </w:r>
      <w:r>
        <w:rPr>
          <w:rFonts w:ascii="Segoe UI" w:hAnsi="Segoe UI" w:cs="Segoe UI"/>
          <w:b/>
          <w:sz w:val="23"/>
          <w:szCs w:val="23"/>
        </w:rPr>
        <w:t xml:space="preserve"> and hub of the island. O</w:t>
      </w:r>
      <w:r w:rsidRPr="00BA1ABB">
        <w:rPr>
          <w:rFonts w:ascii="Segoe UI" w:hAnsi="Segoe UI" w:cs="Segoe UI"/>
          <w:b/>
          <w:sz w:val="23"/>
          <w:szCs w:val="23"/>
        </w:rPr>
        <w:t xml:space="preserve">ne may say it is the cultural capital as well.  Other major population hubs are: San Fernando, the second largest city and </w:t>
      </w:r>
      <w:r>
        <w:rPr>
          <w:rFonts w:ascii="Segoe UI" w:hAnsi="Segoe UI" w:cs="Segoe UI"/>
          <w:b/>
          <w:sz w:val="23"/>
          <w:szCs w:val="23"/>
        </w:rPr>
        <w:t xml:space="preserve">the </w:t>
      </w:r>
      <w:r w:rsidRPr="00BA1ABB">
        <w:rPr>
          <w:rFonts w:ascii="Segoe UI" w:hAnsi="Segoe UI" w:cs="Segoe UI"/>
          <w:b/>
          <w:sz w:val="23"/>
          <w:szCs w:val="23"/>
        </w:rPr>
        <w:t xml:space="preserve">Borough of </w:t>
      </w:r>
      <w:proofErr w:type="spellStart"/>
      <w:r w:rsidRPr="00BA1ABB">
        <w:rPr>
          <w:rFonts w:ascii="Segoe UI" w:hAnsi="Segoe UI" w:cs="Segoe UI"/>
          <w:b/>
          <w:sz w:val="23"/>
          <w:szCs w:val="23"/>
        </w:rPr>
        <w:t>Arima</w:t>
      </w:r>
      <w:proofErr w:type="spellEnd"/>
      <w:r w:rsidRPr="00BA1ABB">
        <w:rPr>
          <w:rFonts w:ascii="Segoe UI" w:hAnsi="Segoe UI" w:cs="Segoe UI"/>
          <w:b/>
          <w:sz w:val="23"/>
          <w:szCs w:val="23"/>
        </w:rPr>
        <w:t xml:space="preserve"> in the East.  In Tobago</w:t>
      </w:r>
      <w:r>
        <w:rPr>
          <w:rFonts w:ascii="Segoe UI" w:hAnsi="Segoe UI" w:cs="Segoe UI"/>
          <w:b/>
          <w:sz w:val="23"/>
          <w:szCs w:val="23"/>
        </w:rPr>
        <w:t xml:space="preserve">, where the main city/administrative center </w:t>
      </w:r>
      <w:proofErr w:type="gramStart"/>
      <w:r>
        <w:rPr>
          <w:rFonts w:ascii="Segoe UI" w:hAnsi="Segoe UI" w:cs="Segoe UI"/>
          <w:b/>
          <w:sz w:val="23"/>
          <w:szCs w:val="23"/>
        </w:rPr>
        <w:t>is</w:t>
      </w:r>
      <w:proofErr w:type="gramEnd"/>
      <w:r>
        <w:rPr>
          <w:rFonts w:ascii="Segoe UI" w:hAnsi="Segoe UI" w:cs="Segoe UI"/>
          <w:b/>
          <w:sz w:val="23"/>
          <w:szCs w:val="23"/>
        </w:rPr>
        <w:t xml:space="preserve"> Scarborough, the population is about 63,000.”</w:t>
      </w:r>
    </w:p>
    <w:p w:rsidR="007B318E" w:rsidRDefault="007B318E" w:rsidP="007B318E">
      <w:pPr>
        <w:rPr>
          <w:rFonts w:ascii="Segoe UI" w:hAnsi="Segoe UI" w:cs="Segoe UI"/>
          <w:b/>
          <w:sz w:val="23"/>
          <w:szCs w:val="23"/>
        </w:rPr>
      </w:pPr>
      <w:r w:rsidRPr="00BA1ABB">
        <w:rPr>
          <w:rFonts w:ascii="Segoe UI" w:hAnsi="Segoe UI" w:cs="Segoe UI"/>
          <w:b/>
          <w:sz w:val="23"/>
          <w:szCs w:val="23"/>
        </w:rPr>
        <w:t xml:space="preserve"> </w:t>
      </w:r>
    </w:p>
    <w:p w:rsidR="007B318E" w:rsidRDefault="007B318E" w:rsidP="007B318E">
      <w:pPr>
        <w:rPr>
          <w:rFonts w:ascii="Segoe UI" w:hAnsi="Segoe UI" w:cs="Segoe UI"/>
          <w:b/>
          <w:sz w:val="23"/>
          <w:szCs w:val="23"/>
        </w:rPr>
      </w:pPr>
    </w:p>
    <w:p w:rsidR="007B318E" w:rsidRDefault="007B318E" w:rsidP="007B318E">
      <w:pPr>
        <w:rPr>
          <w:rFonts w:ascii="Segoe UI" w:hAnsi="Segoe UI" w:cs="Segoe UI"/>
          <w:b/>
          <w:sz w:val="23"/>
          <w:szCs w:val="23"/>
        </w:rPr>
      </w:pPr>
    </w:p>
    <w:p w:rsidR="007B318E" w:rsidRPr="00591BA4" w:rsidRDefault="007B318E" w:rsidP="007B318E">
      <w:pPr>
        <w:rPr>
          <w:rFonts w:ascii="Segoe UI" w:eastAsia="Times New Roman" w:hAnsi="Segoe UI" w:cs="Segoe UI"/>
          <w:color w:val="C00000"/>
          <w:sz w:val="23"/>
          <w:szCs w:val="23"/>
        </w:rPr>
      </w:pPr>
      <w:r w:rsidRPr="005F79CC">
        <w:rPr>
          <w:rFonts w:ascii="Segoe UI" w:hAnsi="Segoe UI" w:cs="Segoe UI"/>
          <w:sz w:val="23"/>
          <w:szCs w:val="23"/>
        </w:rPr>
        <w:lastRenderedPageBreak/>
        <w:t>CV:</w:t>
      </w:r>
      <w:r w:rsidRPr="005F79CC">
        <w:rPr>
          <w:rFonts w:ascii="Segoe UI" w:hAnsi="Segoe UI" w:cs="Segoe UI"/>
          <w:sz w:val="23"/>
          <w:szCs w:val="23"/>
        </w:rPr>
        <w:tab/>
      </w:r>
      <w:r w:rsidRPr="00591BA4">
        <w:rPr>
          <w:rFonts w:ascii="Segoe UI" w:eastAsia="Times New Roman" w:hAnsi="Segoe UI" w:cs="Segoe UI"/>
          <w:color w:val="C00000"/>
          <w:sz w:val="23"/>
          <w:szCs w:val="23"/>
        </w:rPr>
        <w:t>What is the political System in Trinidad</w:t>
      </w:r>
      <w:r>
        <w:rPr>
          <w:rFonts w:ascii="Segoe UI" w:eastAsia="Times New Roman" w:hAnsi="Segoe UI" w:cs="Segoe UI"/>
          <w:color w:val="C00000"/>
          <w:sz w:val="23"/>
          <w:szCs w:val="23"/>
        </w:rPr>
        <w:t xml:space="preserve"> and </w:t>
      </w:r>
      <w:r w:rsidRPr="00591BA4">
        <w:rPr>
          <w:rFonts w:ascii="Segoe UI" w:eastAsia="Times New Roman" w:hAnsi="Segoe UI" w:cs="Segoe UI"/>
          <w:color w:val="C00000"/>
          <w:sz w:val="23"/>
          <w:szCs w:val="23"/>
        </w:rPr>
        <w:t xml:space="preserve">Tobago? Are there governance </w:t>
      </w:r>
      <w:r w:rsidRPr="00591BA4">
        <w:rPr>
          <w:rFonts w:ascii="Segoe UI" w:eastAsia="Times New Roman" w:hAnsi="Segoe UI" w:cs="Segoe UI"/>
          <w:color w:val="C00000"/>
          <w:sz w:val="23"/>
          <w:szCs w:val="23"/>
        </w:rPr>
        <w:tab/>
      </w:r>
      <w:r w:rsidRPr="00591BA4">
        <w:rPr>
          <w:rFonts w:ascii="Segoe UI" w:eastAsia="Times New Roman" w:hAnsi="Segoe UI" w:cs="Segoe UI"/>
          <w:color w:val="C00000"/>
          <w:sz w:val="23"/>
          <w:szCs w:val="23"/>
        </w:rPr>
        <w:tab/>
      </w:r>
      <w:r w:rsidRPr="00591BA4">
        <w:rPr>
          <w:rFonts w:ascii="Segoe UI" w:eastAsia="Times New Roman" w:hAnsi="Segoe UI" w:cs="Segoe UI"/>
          <w:color w:val="C00000"/>
          <w:sz w:val="23"/>
          <w:szCs w:val="23"/>
        </w:rPr>
        <w:tab/>
        <w:t>differences between the 2 islands?</w:t>
      </w:r>
    </w:p>
    <w:p w:rsidR="007B318E" w:rsidRDefault="007B318E" w:rsidP="007B318E">
      <w:pPr>
        <w:rPr>
          <w:rFonts w:ascii="Segoe UI" w:eastAsia="Times New Roman" w:hAnsi="Segoe UI" w:cs="Segoe UI"/>
          <w:b/>
          <w:color w:val="1D2228"/>
          <w:sz w:val="23"/>
          <w:szCs w:val="23"/>
        </w:rPr>
      </w:pPr>
      <w:r>
        <w:rPr>
          <w:rFonts w:ascii="Segoe UI" w:eastAsia="Times New Roman" w:hAnsi="Segoe UI" w:cs="Segoe UI"/>
          <w:b/>
          <w:color w:val="1D2228"/>
          <w:sz w:val="23"/>
          <w:szCs w:val="23"/>
        </w:rPr>
        <w:t xml:space="preserve">CG </w:t>
      </w:r>
      <w:proofErr w:type="spellStart"/>
      <w:r>
        <w:rPr>
          <w:rFonts w:ascii="Segoe UI" w:eastAsia="Times New Roman" w:hAnsi="Segoe UI" w:cs="Segoe UI"/>
          <w:b/>
          <w:color w:val="1D2228"/>
          <w:sz w:val="23"/>
          <w:szCs w:val="23"/>
        </w:rPr>
        <w:t>Laveau</w:t>
      </w:r>
      <w:proofErr w:type="spellEnd"/>
      <w:r>
        <w:rPr>
          <w:rFonts w:ascii="Segoe UI" w:eastAsia="Times New Roman" w:hAnsi="Segoe UI" w:cs="Segoe UI"/>
          <w:b/>
          <w:color w:val="1D2228"/>
          <w:sz w:val="23"/>
          <w:szCs w:val="23"/>
        </w:rPr>
        <w:t>:</w:t>
      </w:r>
    </w:p>
    <w:p w:rsidR="007B318E" w:rsidRDefault="007B318E" w:rsidP="007B318E">
      <w:pPr>
        <w:rPr>
          <w:rFonts w:ascii="Segoe UI" w:eastAsia="Times New Roman" w:hAnsi="Segoe UI" w:cs="Segoe UI"/>
          <w:b/>
          <w:sz w:val="23"/>
          <w:szCs w:val="23"/>
        </w:rPr>
      </w:pPr>
      <w:r>
        <w:rPr>
          <w:rFonts w:ascii="Segoe UI" w:eastAsia="Times New Roman" w:hAnsi="Segoe UI" w:cs="Segoe UI"/>
          <w:b/>
          <w:sz w:val="23"/>
          <w:szCs w:val="23"/>
        </w:rPr>
        <w:t>“</w:t>
      </w:r>
      <w:r w:rsidRPr="005F79CC">
        <w:rPr>
          <w:rFonts w:ascii="Segoe UI" w:eastAsia="Times New Roman" w:hAnsi="Segoe UI" w:cs="Segoe UI"/>
          <w:b/>
          <w:sz w:val="23"/>
          <w:szCs w:val="23"/>
        </w:rPr>
        <w:t>Trinidad and Tobago became independent in 1962</w:t>
      </w:r>
      <w:r>
        <w:rPr>
          <w:rFonts w:ascii="Segoe UI" w:eastAsia="Times New Roman" w:hAnsi="Segoe UI" w:cs="Segoe UI"/>
          <w:b/>
          <w:sz w:val="23"/>
          <w:szCs w:val="23"/>
        </w:rPr>
        <w:t>.  I</w:t>
      </w:r>
      <w:r w:rsidRPr="005F79CC">
        <w:rPr>
          <w:rFonts w:ascii="Segoe UI" w:eastAsia="Times New Roman" w:hAnsi="Segoe UI" w:cs="Segoe UI"/>
          <w:b/>
          <w:sz w:val="23"/>
          <w:szCs w:val="23"/>
        </w:rPr>
        <w:t>n 1976</w:t>
      </w:r>
      <w:r>
        <w:rPr>
          <w:rFonts w:ascii="Segoe UI" w:eastAsia="Times New Roman" w:hAnsi="Segoe UI" w:cs="Segoe UI"/>
          <w:b/>
          <w:sz w:val="23"/>
          <w:szCs w:val="23"/>
        </w:rPr>
        <w:t xml:space="preserve"> final vestiges of the </w:t>
      </w:r>
      <w:proofErr w:type="spellStart"/>
      <w:r>
        <w:rPr>
          <w:rFonts w:ascii="Segoe UI" w:eastAsia="Times New Roman" w:hAnsi="Segoe UI" w:cs="Segoe UI"/>
          <w:b/>
          <w:sz w:val="23"/>
          <w:szCs w:val="23"/>
        </w:rPr>
        <w:t>rulership</w:t>
      </w:r>
      <w:proofErr w:type="spellEnd"/>
      <w:r>
        <w:rPr>
          <w:rFonts w:ascii="Segoe UI" w:eastAsia="Times New Roman" w:hAnsi="Segoe UI" w:cs="Segoe UI"/>
          <w:b/>
          <w:sz w:val="23"/>
          <w:szCs w:val="23"/>
        </w:rPr>
        <w:t xml:space="preserve"> of the British Crown were shed and the country became a twin-island Republic. </w:t>
      </w:r>
    </w:p>
    <w:p w:rsidR="007B318E" w:rsidRDefault="007B318E" w:rsidP="007B318E">
      <w:pPr>
        <w:jc w:val="both"/>
        <w:rPr>
          <w:rFonts w:ascii="Segoe UI" w:eastAsia="Times New Roman" w:hAnsi="Segoe UI" w:cs="Segoe UI"/>
          <w:b/>
          <w:sz w:val="23"/>
          <w:szCs w:val="23"/>
        </w:rPr>
      </w:pPr>
      <w:r>
        <w:rPr>
          <w:rFonts w:ascii="Segoe UI" w:eastAsia="Times New Roman" w:hAnsi="Segoe UI" w:cs="Segoe UI"/>
          <w:b/>
          <w:sz w:val="23"/>
          <w:szCs w:val="23"/>
        </w:rPr>
        <w:t xml:space="preserve">The President of the Republic of Trinidad and Tobago therefore, became the Head of State, having mainly ceremonial powers. </w:t>
      </w:r>
    </w:p>
    <w:p w:rsidR="007B318E" w:rsidRDefault="007B318E" w:rsidP="007B318E">
      <w:pPr>
        <w:jc w:val="both"/>
        <w:rPr>
          <w:rFonts w:ascii="Segoe UI" w:eastAsia="Times New Roman" w:hAnsi="Segoe UI" w:cs="Segoe UI"/>
          <w:b/>
          <w:sz w:val="23"/>
          <w:szCs w:val="23"/>
        </w:rPr>
      </w:pPr>
      <w:r>
        <w:rPr>
          <w:rFonts w:ascii="Segoe UI" w:eastAsia="Times New Roman" w:hAnsi="Segoe UI" w:cs="Segoe UI"/>
          <w:b/>
          <w:sz w:val="23"/>
          <w:szCs w:val="23"/>
        </w:rPr>
        <w:t xml:space="preserve">The Prime Minister is the lead executive of the Government. </w:t>
      </w:r>
    </w:p>
    <w:p w:rsidR="007B318E" w:rsidRDefault="007B318E" w:rsidP="007B318E">
      <w:pPr>
        <w:jc w:val="both"/>
        <w:rPr>
          <w:rFonts w:ascii="Segoe UI" w:eastAsia="Times New Roman" w:hAnsi="Segoe UI" w:cs="Segoe UI"/>
          <w:b/>
          <w:sz w:val="23"/>
          <w:szCs w:val="23"/>
        </w:rPr>
      </w:pPr>
      <w:r>
        <w:rPr>
          <w:rFonts w:ascii="Segoe UI" w:eastAsia="Times New Roman" w:hAnsi="Segoe UI" w:cs="Segoe UI"/>
          <w:b/>
          <w:sz w:val="23"/>
          <w:szCs w:val="23"/>
        </w:rPr>
        <w:t>There is a Parliament consisting of an Upper House - the Senate, and a Lower House - the House of Representatives. The Parliament is vital to our governance and an exemplification of free speech - a most vital element of our democracy.</w:t>
      </w:r>
    </w:p>
    <w:p w:rsidR="007B318E" w:rsidRDefault="007B318E" w:rsidP="007B318E">
      <w:pPr>
        <w:jc w:val="both"/>
        <w:rPr>
          <w:rFonts w:ascii="Segoe UI" w:eastAsia="Times New Roman" w:hAnsi="Segoe UI" w:cs="Segoe UI"/>
          <w:b/>
          <w:sz w:val="23"/>
          <w:szCs w:val="23"/>
        </w:rPr>
      </w:pPr>
      <w:r>
        <w:rPr>
          <w:rFonts w:ascii="Segoe UI" w:eastAsia="Times New Roman" w:hAnsi="Segoe UI" w:cs="Segoe UI"/>
          <w:b/>
          <w:sz w:val="23"/>
          <w:szCs w:val="23"/>
        </w:rPr>
        <w:t>The Republic inherited a governmental system that closely resembles the British system, having a separation of powers into 3 branches – Legislative, Executive and Judiciary.</w:t>
      </w:r>
    </w:p>
    <w:p w:rsidR="007B318E" w:rsidRDefault="007B318E" w:rsidP="007B318E">
      <w:pPr>
        <w:jc w:val="both"/>
        <w:rPr>
          <w:rFonts w:ascii="Segoe UI" w:eastAsia="Times New Roman" w:hAnsi="Segoe UI" w:cs="Segoe UI"/>
          <w:b/>
          <w:sz w:val="23"/>
          <w:szCs w:val="23"/>
        </w:rPr>
      </w:pPr>
      <w:r>
        <w:rPr>
          <w:rFonts w:ascii="Segoe UI" w:eastAsia="Times New Roman" w:hAnsi="Segoe UI" w:cs="Segoe UI"/>
          <w:b/>
          <w:sz w:val="23"/>
          <w:szCs w:val="23"/>
        </w:rPr>
        <w:t xml:space="preserve">In 1980 Tobago acquired its own House of Assembly” </w:t>
      </w:r>
    </w:p>
    <w:p w:rsidR="007B318E" w:rsidRPr="00E95D55" w:rsidRDefault="007B318E" w:rsidP="007B318E">
      <w:pPr>
        <w:rPr>
          <w:rFonts w:ascii="Segoe UI" w:eastAsia="Times New Roman" w:hAnsi="Segoe UI" w:cs="Segoe UI"/>
          <w:sz w:val="23"/>
          <w:szCs w:val="23"/>
        </w:rPr>
      </w:pPr>
      <w:r w:rsidRPr="00E95D55">
        <w:rPr>
          <w:rFonts w:ascii="Segoe UI" w:eastAsia="Times New Roman" w:hAnsi="Segoe UI" w:cs="Segoe UI"/>
          <w:sz w:val="23"/>
          <w:szCs w:val="23"/>
        </w:rPr>
        <w:t>CV:</w:t>
      </w:r>
      <w:r w:rsidRPr="00E95D55">
        <w:rPr>
          <w:rFonts w:ascii="Segoe UI" w:eastAsia="Times New Roman" w:hAnsi="Segoe UI" w:cs="Segoe UI"/>
          <w:sz w:val="23"/>
          <w:szCs w:val="23"/>
        </w:rPr>
        <w:tab/>
      </w:r>
      <w:r w:rsidRPr="00591BA4">
        <w:rPr>
          <w:rFonts w:ascii="Segoe UI" w:eastAsia="Times New Roman" w:hAnsi="Segoe UI" w:cs="Segoe UI"/>
          <w:color w:val="C00000"/>
          <w:sz w:val="23"/>
          <w:szCs w:val="23"/>
        </w:rPr>
        <w:t>What can you say about the leaders of your country?</w:t>
      </w:r>
    </w:p>
    <w:p w:rsidR="007B318E" w:rsidRDefault="007B318E" w:rsidP="007B318E">
      <w:pPr>
        <w:rPr>
          <w:rFonts w:ascii="Segoe UI" w:eastAsia="Times New Roman" w:hAnsi="Segoe UI" w:cs="Segoe UI"/>
          <w:b/>
          <w:sz w:val="23"/>
          <w:szCs w:val="23"/>
        </w:rPr>
      </w:pPr>
      <w:r>
        <w:rPr>
          <w:rFonts w:ascii="Segoe UI" w:eastAsia="Times New Roman" w:hAnsi="Segoe UI" w:cs="Segoe UI"/>
          <w:b/>
          <w:sz w:val="23"/>
          <w:szCs w:val="23"/>
        </w:rPr>
        <w:t xml:space="preserve">CG </w:t>
      </w:r>
      <w:proofErr w:type="spellStart"/>
      <w:r>
        <w:rPr>
          <w:rFonts w:ascii="Segoe UI" w:eastAsia="Times New Roman" w:hAnsi="Segoe UI" w:cs="Segoe UI"/>
          <w:b/>
          <w:sz w:val="23"/>
          <w:szCs w:val="23"/>
        </w:rPr>
        <w:t>Laveau</w:t>
      </w:r>
      <w:proofErr w:type="spellEnd"/>
      <w:r>
        <w:rPr>
          <w:rFonts w:ascii="Segoe UI" w:eastAsia="Times New Roman" w:hAnsi="Segoe UI" w:cs="Segoe UI"/>
          <w:b/>
          <w:sz w:val="23"/>
          <w:szCs w:val="23"/>
        </w:rPr>
        <w:t>:</w:t>
      </w:r>
    </w:p>
    <w:p w:rsidR="007B318E" w:rsidRDefault="007B318E" w:rsidP="007B318E">
      <w:pPr>
        <w:rPr>
          <w:rFonts w:ascii="Segoe UI" w:eastAsia="Times New Roman" w:hAnsi="Segoe UI" w:cs="Segoe UI"/>
          <w:b/>
          <w:sz w:val="23"/>
          <w:szCs w:val="23"/>
        </w:rPr>
      </w:pPr>
      <w:r>
        <w:rPr>
          <w:rFonts w:ascii="Segoe UI" w:eastAsia="Times New Roman" w:hAnsi="Segoe UI" w:cs="Segoe UI"/>
          <w:b/>
          <w:sz w:val="23"/>
          <w:szCs w:val="23"/>
        </w:rPr>
        <w:t>“W</w:t>
      </w:r>
      <w:r w:rsidRPr="002773E5">
        <w:rPr>
          <w:rFonts w:ascii="Segoe UI" w:eastAsia="Times New Roman" w:hAnsi="Segoe UI" w:cs="Segoe UI"/>
          <w:b/>
          <w:sz w:val="23"/>
          <w:szCs w:val="23"/>
        </w:rPr>
        <w:t xml:space="preserve">e </w:t>
      </w:r>
      <w:r>
        <w:rPr>
          <w:rFonts w:ascii="Segoe UI" w:eastAsia="Times New Roman" w:hAnsi="Segoe UI" w:cs="Segoe UI"/>
          <w:b/>
          <w:sz w:val="23"/>
          <w:szCs w:val="23"/>
        </w:rPr>
        <w:t xml:space="preserve">are proud to say that we </w:t>
      </w:r>
      <w:r w:rsidRPr="002773E5">
        <w:rPr>
          <w:rFonts w:ascii="Segoe UI" w:eastAsia="Times New Roman" w:hAnsi="Segoe UI" w:cs="Segoe UI"/>
          <w:b/>
          <w:sz w:val="23"/>
          <w:szCs w:val="23"/>
        </w:rPr>
        <w:t>have one of just 21 female Heads of State or Government in the world</w:t>
      </w:r>
      <w:r>
        <w:rPr>
          <w:rFonts w:ascii="Segoe UI" w:eastAsia="Times New Roman" w:hAnsi="Segoe UI" w:cs="Segoe UI"/>
          <w:b/>
          <w:sz w:val="23"/>
          <w:szCs w:val="23"/>
        </w:rPr>
        <w:t>. She is</w:t>
      </w:r>
      <w:r w:rsidRPr="002773E5">
        <w:rPr>
          <w:rFonts w:ascii="Segoe UI" w:eastAsia="Times New Roman" w:hAnsi="Segoe UI" w:cs="Segoe UI"/>
          <w:b/>
          <w:sz w:val="23"/>
          <w:szCs w:val="23"/>
        </w:rPr>
        <w:t xml:space="preserve"> </w:t>
      </w:r>
      <w:r w:rsidRPr="0047779A">
        <w:rPr>
          <w:rFonts w:ascii="Segoe UI" w:eastAsia="Times New Roman" w:hAnsi="Segoe UI" w:cs="Segoe UI"/>
          <w:b/>
          <w:sz w:val="23"/>
          <w:szCs w:val="23"/>
          <w:u w:val="single"/>
        </w:rPr>
        <w:t>Her Excellency</w:t>
      </w:r>
      <w:r>
        <w:rPr>
          <w:rFonts w:ascii="Segoe UI" w:eastAsia="Times New Roman" w:hAnsi="Segoe UI" w:cs="Segoe UI"/>
          <w:b/>
          <w:sz w:val="23"/>
          <w:szCs w:val="23"/>
          <w:u w:val="single"/>
        </w:rPr>
        <w:t>,</w:t>
      </w:r>
      <w:r w:rsidRPr="0047779A">
        <w:rPr>
          <w:rFonts w:ascii="Segoe UI" w:eastAsia="Times New Roman" w:hAnsi="Segoe UI" w:cs="Segoe UI"/>
          <w:b/>
          <w:sz w:val="23"/>
          <w:szCs w:val="23"/>
          <w:u w:val="single"/>
        </w:rPr>
        <w:t xml:space="preserve"> Paula</w:t>
      </w:r>
      <w:r>
        <w:rPr>
          <w:rFonts w:ascii="Segoe UI" w:eastAsia="Times New Roman" w:hAnsi="Segoe UI" w:cs="Segoe UI"/>
          <w:b/>
          <w:sz w:val="23"/>
          <w:szCs w:val="23"/>
          <w:u w:val="single"/>
        </w:rPr>
        <w:t>-</w:t>
      </w:r>
      <w:r w:rsidRPr="0047779A">
        <w:rPr>
          <w:rFonts w:ascii="Segoe UI" w:eastAsia="Times New Roman" w:hAnsi="Segoe UI" w:cs="Segoe UI"/>
          <w:b/>
          <w:sz w:val="23"/>
          <w:szCs w:val="23"/>
          <w:u w:val="single"/>
        </w:rPr>
        <w:t>Mae Weekes</w:t>
      </w:r>
      <w:r>
        <w:rPr>
          <w:rFonts w:ascii="Segoe UI" w:eastAsia="Times New Roman" w:hAnsi="Segoe UI" w:cs="Segoe UI"/>
          <w:b/>
          <w:sz w:val="23"/>
          <w:szCs w:val="23"/>
        </w:rPr>
        <w:t>.</w:t>
      </w:r>
      <w:r w:rsidRPr="002773E5">
        <w:rPr>
          <w:rFonts w:ascii="Segoe UI" w:eastAsia="Times New Roman" w:hAnsi="Segoe UI" w:cs="Segoe UI"/>
          <w:b/>
          <w:sz w:val="23"/>
          <w:szCs w:val="23"/>
        </w:rPr>
        <w:t>  O</w:t>
      </w:r>
      <w:r>
        <w:rPr>
          <w:rFonts w:ascii="Segoe UI" w:eastAsia="Times New Roman" w:hAnsi="Segoe UI" w:cs="Segoe UI"/>
          <w:b/>
          <w:sz w:val="23"/>
          <w:szCs w:val="23"/>
        </w:rPr>
        <w:t xml:space="preserve">ur Prime Minister, Dr., The </w:t>
      </w:r>
      <w:proofErr w:type="spellStart"/>
      <w:r>
        <w:rPr>
          <w:rFonts w:ascii="Segoe UI" w:eastAsia="Times New Roman" w:hAnsi="Segoe UI" w:cs="Segoe UI"/>
          <w:b/>
          <w:sz w:val="23"/>
          <w:szCs w:val="23"/>
        </w:rPr>
        <w:t>Honour</w:t>
      </w:r>
      <w:r w:rsidRPr="002773E5">
        <w:rPr>
          <w:rFonts w:ascii="Segoe UI" w:eastAsia="Times New Roman" w:hAnsi="Segoe UI" w:cs="Segoe UI"/>
          <w:b/>
          <w:sz w:val="23"/>
          <w:szCs w:val="23"/>
        </w:rPr>
        <w:t>able</w:t>
      </w:r>
      <w:proofErr w:type="spellEnd"/>
      <w:r w:rsidRPr="002773E5">
        <w:rPr>
          <w:rFonts w:ascii="Segoe UI" w:eastAsia="Times New Roman" w:hAnsi="Segoe UI" w:cs="Segoe UI"/>
          <w:b/>
          <w:sz w:val="23"/>
          <w:szCs w:val="23"/>
        </w:rPr>
        <w:t xml:space="preserve"> Keith Rowley, has been PM – Chief executive of the Government, since September 2015</w:t>
      </w:r>
      <w:r>
        <w:rPr>
          <w:rFonts w:ascii="Segoe UI" w:eastAsia="Times New Roman" w:hAnsi="Segoe UI" w:cs="Segoe UI"/>
          <w:b/>
          <w:sz w:val="23"/>
          <w:szCs w:val="23"/>
        </w:rPr>
        <w:t>.”</w:t>
      </w:r>
    </w:p>
    <w:p w:rsidR="007B318E" w:rsidRPr="00591BA4" w:rsidRDefault="007B318E" w:rsidP="007B318E">
      <w:pPr>
        <w:rPr>
          <w:rFonts w:ascii="Segoe UI" w:eastAsia="Times New Roman" w:hAnsi="Segoe UI" w:cs="Segoe UI"/>
          <w:color w:val="C00000"/>
          <w:sz w:val="23"/>
          <w:szCs w:val="23"/>
        </w:rPr>
      </w:pPr>
      <w:r w:rsidRPr="002773E5">
        <w:rPr>
          <w:rFonts w:ascii="Segoe UI" w:eastAsia="Times New Roman" w:hAnsi="Segoe UI" w:cs="Segoe UI"/>
          <w:sz w:val="23"/>
          <w:szCs w:val="23"/>
        </w:rPr>
        <w:t>CV:</w:t>
      </w:r>
      <w:r w:rsidRPr="002773E5">
        <w:rPr>
          <w:rFonts w:ascii="Segoe UI" w:eastAsia="Times New Roman" w:hAnsi="Segoe UI" w:cs="Segoe UI"/>
          <w:sz w:val="23"/>
          <w:szCs w:val="23"/>
        </w:rPr>
        <w:tab/>
      </w:r>
      <w:r w:rsidRPr="00591BA4">
        <w:rPr>
          <w:rFonts w:ascii="Segoe UI" w:eastAsia="Times New Roman" w:hAnsi="Segoe UI" w:cs="Segoe UI"/>
          <w:color w:val="C00000"/>
          <w:sz w:val="23"/>
          <w:szCs w:val="23"/>
        </w:rPr>
        <w:t>Is your country dealing with a financial crisis right now?</w:t>
      </w:r>
    </w:p>
    <w:p w:rsidR="007B318E" w:rsidRDefault="007B318E" w:rsidP="007B318E">
      <w:pPr>
        <w:rPr>
          <w:rFonts w:ascii="Segoe UI" w:eastAsia="Times New Roman" w:hAnsi="Segoe UI" w:cs="Segoe UI"/>
          <w:b/>
          <w:color w:val="000000"/>
          <w:sz w:val="23"/>
          <w:szCs w:val="23"/>
        </w:rPr>
      </w:pPr>
      <w:r>
        <w:rPr>
          <w:rFonts w:ascii="Segoe UI" w:eastAsia="Times New Roman" w:hAnsi="Segoe UI" w:cs="Segoe UI"/>
          <w:b/>
          <w:color w:val="000000"/>
          <w:sz w:val="23"/>
          <w:szCs w:val="23"/>
        </w:rPr>
        <w:t xml:space="preserve">CG </w:t>
      </w:r>
      <w:proofErr w:type="spellStart"/>
      <w:r>
        <w:rPr>
          <w:rFonts w:ascii="Segoe UI" w:eastAsia="Times New Roman" w:hAnsi="Segoe UI" w:cs="Segoe UI"/>
          <w:b/>
          <w:color w:val="000000"/>
          <w:sz w:val="23"/>
          <w:szCs w:val="23"/>
        </w:rPr>
        <w:t>Laveau</w:t>
      </w:r>
      <w:proofErr w:type="spellEnd"/>
      <w:r>
        <w:rPr>
          <w:rFonts w:ascii="Segoe UI" w:eastAsia="Times New Roman" w:hAnsi="Segoe UI" w:cs="Segoe UI"/>
          <w:b/>
          <w:color w:val="000000"/>
          <w:sz w:val="23"/>
          <w:szCs w:val="23"/>
        </w:rPr>
        <w:t>:</w:t>
      </w:r>
    </w:p>
    <w:p w:rsidR="007B318E" w:rsidRDefault="007B318E" w:rsidP="007B318E">
      <w:pPr>
        <w:rPr>
          <w:rFonts w:ascii="Segoe UI" w:eastAsia="Times New Roman" w:hAnsi="Segoe UI" w:cs="Segoe UI"/>
          <w:b/>
          <w:sz w:val="23"/>
          <w:szCs w:val="23"/>
        </w:rPr>
      </w:pPr>
      <w:r>
        <w:rPr>
          <w:rFonts w:ascii="Segoe UI" w:eastAsia="Times New Roman" w:hAnsi="Segoe UI" w:cs="Segoe UI"/>
          <w:b/>
          <w:sz w:val="23"/>
          <w:szCs w:val="23"/>
        </w:rPr>
        <w:t>“</w:t>
      </w:r>
      <w:r w:rsidRPr="002773E5">
        <w:rPr>
          <w:rFonts w:ascii="Segoe UI" w:eastAsia="Times New Roman" w:hAnsi="Segoe UI" w:cs="Segoe UI"/>
          <w:b/>
          <w:sz w:val="23"/>
          <w:szCs w:val="23"/>
        </w:rPr>
        <w:t>Naturally</w:t>
      </w:r>
      <w:r>
        <w:rPr>
          <w:rFonts w:ascii="Segoe UI" w:eastAsia="Times New Roman" w:hAnsi="Segoe UI" w:cs="Segoe UI"/>
          <w:b/>
          <w:sz w:val="23"/>
          <w:szCs w:val="23"/>
        </w:rPr>
        <w:t>,</w:t>
      </w:r>
      <w:r w:rsidRPr="002773E5">
        <w:rPr>
          <w:rFonts w:ascii="Segoe UI" w:eastAsia="Times New Roman" w:hAnsi="Segoe UI" w:cs="Segoe UI"/>
          <w:b/>
          <w:sz w:val="23"/>
          <w:szCs w:val="23"/>
        </w:rPr>
        <w:t xml:space="preserve"> with the global slowdown due to the pandemic, there would be </w:t>
      </w:r>
      <w:proofErr w:type="gramStart"/>
      <w:r w:rsidRPr="002773E5">
        <w:rPr>
          <w:rFonts w:ascii="Segoe UI" w:eastAsia="Times New Roman" w:hAnsi="Segoe UI" w:cs="Segoe UI"/>
          <w:b/>
          <w:sz w:val="23"/>
          <w:szCs w:val="23"/>
        </w:rPr>
        <w:t xml:space="preserve">a </w:t>
      </w:r>
      <w:r>
        <w:rPr>
          <w:rFonts w:ascii="Segoe UI" w:eastAsia="Times New Roman" w:hAnsi="Segoe UI" w:cs="Segoe UI"/>
          <w:b/>
          <w:sz w:val="23"/>
          <w:szCs w:val="23"/>
        </w:rPr>
        <w:t>det</w:t>
      </w:r>
      <w:r w:rsidRPr="002773E5">
        <w:rPr>
          <w:rFonts w:ascii="Segoe UI" w:eastAsia="Times New Roman" w:hAnsi="Segoe UI" w:cs="Segoe UI"/>
          <w:b/>
          <w:sz w:val="23"/>
          <w:szCs w:val="23"/>
        </w:rPr>
        <w:t>erioration</w:t>
      </w:r>
      <w:proofErr w:type="gramEnd"/>
      <w:r w:rsidRPr="002773E5">
        <w:rPr>
          <w:rFonts w:ascii="Segoe UI" w:eastAsia="Times New Roman" w:hAnsi="Segoe UI" w:cs="Segoe UI"/>
          <w:b/>
          <w:sz w:val="23"/>
          <w:szCs w:val="23"/>
        </w:rPr>
        <w:t xml:space="preserve"> in the balance of trade stemming main</w:t>
      </w:r>
      <w:r>
        <w:rPr>
          <w:rFonts w:ascii="Segoe UI" w:eastAsia="Times New Roman" w:hAnsi="Segoe UI" w:cs="Segoe UI"/>
          <w:b/>
          <w:sz w:val="23"/>
          <w:szCs w:val="23"/>
        </w:rPr>
        <w:t>ly</w:t>
      </w:r>
      <w:r w:rsidRPr="002773E5">
        <w:rPr>
          <w:rFonts w:ascii="Segoe UI" w:eastAsia="Times New Roman" w:hAnsi="Segoe UI" w:cs="Segoe UI"/>
          <w:b/>
          <w:sz w:val="23"/>
          <w:szCs w:val="23"/>
        </w:rPr>
        <w:t xml:space="preserve"> from the decline in energy exports.  </w:t>
      </w:r>
      <w:r>
        <w:rPr>
          <w:rFonts w:ascii="Segoe UI" w:eastAsia="Times New Roman" w:hAnsi="Segoe UI" w:cs="Segoe UI"/>
          <w:b/>
          <w:sz w:val="23"/>
          <w:szCs w:val="23"/>
        </w:rPr>
        <w:t>However,</w:t>
      </w:r>
      <w:r w:rsidRPr="002773E5">
        <w:rPr>
          <w:rFonts w:ascii="Segoe UI" w:eastAsia="Times New Roman" w:hAnsi="Segoe UI" w:cs="Segoe UI"/>
          <w:b/>
          <w:sz w:val="23"/>
          <w:szCs w:val="23"/>
        </w:rPr>
        <w:t xml:space="preserve"> our balance of payments remains stable.  There have been no banking failures.</w:t>
      </w:r>
      <w:r>
        <w:rPr>
          <w:rFonts w:ascii="Segoe UI" w:eastAsia="Times New Roman" w:hAnsi="Segoe UI" w:cs="Segoe UI"/>
          <w:b/>
          <w:sz w:val="23"/>
          <w:szCs w:val="23"/>
        </w:rPr>
        <w:t xml:space="preserve"> We have more than nine months</w:t>
      </w:r>
      <w:r w:rsidRPr="002773E5">
        <w:rPr>
          <w:rFonts w:ascii="Segoe UI" w:eastAsia="Times New Roman" w:hAnsi="Segoe UI" w:cs="Segoe UI"/>
          <w:b/>
          <w:sz w:val="23"/>
          <w:szCs w:val="23"/>
        </w:rPr>
        <w:t xml:space="preserve"> of </w:t>
      </w:r>
      <w:r>
        <w:rPr>
          <w:rFonts w:ascii="Segoe UI" w:eastAsia="Times New Roman" w:hAnsi="Segoe UI" w:cs="Segoe UI"/>
          <w:b/>
          <w:sz w:val="23"/>
          <w:szCs w:val="23"/>
        </w:rPr>
        <w:t xml:space="preserve">available </w:t>
      </w:r>
      <w:r w:rsidRPr="002773E5">
        <w:rPr>
          <w:rFonts w:ascii="Segoe UI" w:eastAsia="Times New Roman" w:hAnsi="Segoe UI" w:cs="Segoe UI"/>
          <w:b/>
          <w:sz w:val="23"/>
          <w:szCs w:val="23"/>
        </w:rPr>
        <w:t>resources to cover imports</w:t>
      </w:r>
      <w:r>
        <w:rPr>
          <w:rFonts w:ascii="Segoe UI" w:eastAsia="Times New Roman" w:hAnsi="Segoe UI" w:cs="Segoe UI"/>
          <w:b/>
          <w:sz w:val="23"/>
          <w:szCs w:val="23"/>
        </w:rPr>
        <w:t>,</w:t>
      </w:r>
      <w:r w:rsidRPr="002773E5">
        <w:rPr>
          <w:rFonts w:ascii="Segoe UI" w:eastAsia="Times New Roman" w:hAnsi="Segoe UI" w:cs="Segoe UI"/>
          <w:b/>
          <w:sz w:val="23"/>
          <w:szCs w:val="23"/>
        </w:rPr>
        <w:t xml:space="preserve"> so we are in a good position. Additionally, COVID-19 restrictions constrained </w:t>
      </w:r>
      <w:r w:rsidRPr="002773E5">
        <w:rPr>
          <w:rFonts w:ascii="Segoe UI" w:eastAsia="Times New Roman" w:hAnsi="Segoe UI" w:cs="Segoe UI"/>
          <w:b/>
          <w:sz w:val="23"/>
          <w:szCs w:val="23"/>
        </w:rPr>
        <w:lastRenderedPageBreak/>
        <w:t xml:space="preserve">the development of some important energy projects. </w:t>
      </w:r>
      <w:r>
        <w:rPr>
          <w:rFonts w:ascii="Segoe UI" w:eastAsia="Times New Roman" w:hAnsi="Segoe UI" w:cs="Segoe UI"/>
          <w:b/>
          <w:sz w:val="23"/>
          <w:szCs w:val="23"/>
        </w:rPr>
        <w:t>Nevertheless, our</w:t>
      </w:r>
      <w:r w:rsidRPr="002773E5">
        <w:rPr>
          <w:rFonts w:ascii="Segoe UI" w:eastAsia="Times New Roman" w:hAnsi="Segoe UI" w:cs="Segoe UI"/>
          <w:b/>
          <w:sz w:val="23"/>
          <w:szCs w:val="23"/>
        </w:rPr>
        <w:t xml:space="preserve"> macroeconomic outlook is now brighter, as oil and gas prices have recovered significantly from their recent low levels.</w:t>
      </w:r>
      <w:r>
        <w:rPr>
          <w:rFonts w:ascii="Segoe UI" w:eastAsia="Times New Roman" w:hAnsi="Segoe UI" w:cs="Segoe UI"/>
          <w:b/>
          <w:sz w:val="23"/>
          <w:szCs w:val="23"/>
        </w:rPr>
        <w:t>”</w:t>
      </w:r>
    </w:p>
    <w:p w:rsidR="007B318E" w:rsidRPr="00591BA4" w:rsidRDefault="007B318E" w:rsidP="007B318E">
      <w:pPr>
        <w:rPr>
          <w:rFonts w:ascii="Segoe UI" w:eastAsia="Times New Roman" w:hAnsi="Segoe UI" w:cs="Segoe UI"/>
          <w:color w:val="C00000"/>
          <w:sz w:val="23"/>
          <w:szCs w:val="23"/>
        </w:rPr>
      </w:pPr>
      <w:r w:rsidRPr="00E95D55">
        <w:rPr>
          <w:rFonts w:ascii="Segoe UI" w:eastAsia="Times New Roman" w:hAnsi="Segoe UI" w:cs="Segoe UI"/>
          <w:sz w:val="23"/>
          <w:szCs w:val="23"/>
        </w:rPr>
        <w:t>CV:</w:t>
      </w:r>
      <w:r w:rsidRPr="00E95D55">
        <w:rPr>
          <w:rFonts w:ascii="Segoe UI" w:eastAsia="Times New Roman" w:hAnsi="Segoe UI" w:cs="Segoe UI"/>
          <w:sz w:val="23"/>
          <w:szCs w:val="23"/>
        </w:rPr>
        <w:tab/>
      </w:r>
      <w:r w:rsidRPr="00591BA4">
        <w:rPr>
          <w:rFonts w:ascii="Segoe UI" w:eastAsia="Times New Roman" w:hAnsi="Segoe UI" w:cs="Segoe UI"/>
          <w:color w:val="C00000"/>
          <w:sz w:val="23"/>
          <w:szCs w:val="23"/>
        </w:rPr>
        <w:t xml:space="preserve">How is the </w:t>
      </w:r>
      <w:r w:rsidRPr="002773E5">
        <w:rPr>
          <w:rFonts w:ascii="Segoe UI" w:eastAsia="Times New Roman" w:hAnsi="Segoe UI" w:cs="Segoe UI"/>
          <w:color w:val="C00000"/>
          <w:sz w:val="23"/>
          <w:szCs w:val="23"/>
        </w:rPr>
        <w:t>COVID-19</w:t>
      </w:r>
      <w:r w:rsidRPr="00591BA4">
        <w:rPr>
          <w:rFonts w:ascii="Segoe UI" w:eastAsia="Times New Roman" w:hAnsi="Segoe UI" w:cs="Segoe UI"/>
          <w:color w:val="C00000"/>
          <w:sz w:val="23"/>
          <w:szCs w:val="23"/>
        </w:rPr>
        <w:t xml:space="preserve"> Pandemic affecting Trinida</w:t>
      </w:r>
      <w:r>
        <w:rPr>
          <w:rFonts w:ascii="Segoe UI" w:eastAsia="Times New Roman" w:hAnsi="Segoe UI" w:cs="Segoe UI"/>
          <w:color w:val="C00000"/>
          <w:sz w:val="23"/>
          <w:szCs w:val="23"/>
        </w:rPr>
        <w:t>d</w:t>
      </w:r>
      <w:r w:rsidRPr="00591BA4">
        <w:rPr>
          <w:rFonts w:ascii="Segoe UI" w:eastAsia="Times New Roman" w:hAnsi="Segoe UI" w:cs="Segoe UI"/>
          <w:color w:val="C00000"/>
          <w:sz w:val="23"/>
          <w:szCs w:val="23"/>
        </w:rPr>
        <w:t xml:space="preserve"> </w:t>
      </w:r>
      <w:r>
        <w:rPr>
          <w:rFonts w:ascii="Segoe UI" w:eastAsia="Times New Roman" w:hAnsi="Segoe UI" w:cs="Segoe UI"/>
          <w:color w:val="C00000"/>
          <w:sz w:val="23"/>
          <w:szCs w:val="23"/>
        </w:rPr>
        <w:t xml:space="preserve">and </w:t>
      </w:r>
      <w:r w:rsidRPr="00591BA4">
        <w:rPr>
          <w:rFonts w:ascii="Segoe UI" w:eastAsia="Times New Roman" w:hAnsi="Segoe UI" w:cs="Segoe UI"/>
          <w:color w:val="C00000"/>
          <w:sz w:val="23"/>
          <w:szCs w:val="23"/>
        </w:rPr>
        <w:t>Tobago?</w:t>
      </w:r>
    </w:p>
    <w:p w:rsidR="007B318E" w:rsidRDefault="007B318E" w:rsidP="007B318E">
      <w:pPr>
        <w:rPr>
          <w:rFonts w:ascii="Segoe UI" w:eastAsia="Times New Roman" w:hAnsi="Segoe UI" w:cs="Segoe UI"/>
          <w:b/>
          <w:color w:val="1D2228"/>
          <w:sz w:val="23"/>
          <w:szCs w:val="23"/>
        </w:rPr>
      </w:pPr>
      <w:r>
        <w:rPr>
          <w:rFonts w:ascii="Segoe UI" w:eastAsia="Times New Roman" w:hAnsi="Segoe UI" w:cs="Segoe UI"/>
          <w:b/>
          <w:color w:val="1D2228"/>
          <w:sz w:val="23"/>
          <w:szCs w:val="23"/>
        </w:rPr>
        <w:t xml:space="preserve">CG </w:t>
      </w:r>
      <w:proofErr w:type="spellStart"/>
      <w:r>
        <w:rPr>
          <w:rFonts w:ascii="Segoe UI" w:eastAsia="Times New Roman" w:hAnsi="Segoe UI" w:cs="Segoe UI"/>
          <w:b/>
          <w:color w:val="1D2228"/>
          <w:sz w:val="23"/>
          <w:szCs w:val="23"/>
        </w:rPr>
        <w:t>Laveau</w:t>
      </w:r>
      <w:proofErr w:type="spellEnd"/>
      <w:r>
        <w:rPr>
          <w:rFonts w:ascii="Segoe UI" w:eastAsia="Times New Roman" w:hAnsi="Segoe UI" w:cs="Segoe UI"/>
          <w:b/>
          <w:color w:val="1D2228"/>
          <w:sz w:val="23"/>
          <w:szCs w:val="23"/>
        </w:rPr>
        <w:t>:</w:t>
      </w:r>
    </w:p>
    <w:p w:rsidR="007B318E" w:rsidRDefault="007B318E" w:rsidP="007B318E">
      <w:pPr>
        <w:rPr>
          <w:rFonts w:ascii="Segoe UI" w:eastAsia="Times New Roman" w:hAnsi="Segoe UI" w:cs="Segoe UI"/>
          <w:b/>
          <w:sz w:val="23"/>
          <w:szCs w:val="23"/>
        </w:rPr>
      </w:pPr>
      <w:r>
        <w:rPr>
          <w:rFonts w:ascii="Segoe UI" w:eastAsia="Times New Roman" w:hAnsi="Segoe UI" w:cs="Segoe UI"/>
          <w:b/>
          <w:sz w:val="23"/>
          <w:szCs w:val="23"/>
        </w:rPr>
        <w:t>“We have had many COVID-19 cases, as most of the Caribbean region has had, and have had many deaths, but through strong leadership and enforcement of regulations and protocols, we are coping with the situation. A series of measures have been put in place to help stop the spread. Measures are also in place to mitigate the effects on the citizenry, such as food grants, emergency hampers, fuel relief etc.”</w:t>
      </w:r>
    </w:p>
    <w:p w:rsidR="007B318E" w:rsidRPr="00591BA4" w:rsidRDefault="007B318E" w:rsidP="007B318E">
      <w:pPr>
        <w:rPr>
          <w:rFonts w:ascii="Segoe UI" w:eastAsia="Times New Roman" w:hAnsi="Segoe UI" w:cs="Segoe UI"/>
          <w:color w:val="C00000"/>
          <w:sz w:val="23"/>
          <w:szCs w:val="23"/>
        </w:rPr>
      </w:pPr>
      <w:r w:rsidRPr="00210545">
        <w:rPr>
          <w:rFonts w:ascii="Segoe UI" w:eastAsia="Times New Roman" w:hAnsi="Segoe UI" w:cs="Segoe UI"/>
          <w:sz w:val="23"/>
          <w:szCs w:val="23"/>
        </w:rPr>
        <w:t>CV:</w:t>
      </w:r>
      <w:r w:rsidRPr="00210545">
        <w:rPr>
          <w:rFonts w:ascii="Segoe UI" w:eastAsia="Times New Roman" w:hAnsi="Segoe UI" w:cs="Segoe UI"/>
          <w:sz w:val="23"/>
          <w:szCs w:val="23"/>
        </w:rPr>
        <w:tab/>
      </w:r>
      <w:r w:rsidRPr="00591BA4">
        <w:rPr>
          <w:rFonts w:ascii="Segoe UI" w:eastAsia="Times New Roman" w:hAnsi="Segoe UI" w:cs="Segoe UI"/>
          <w:color w:val="C00000"/>
          <w:sz w:val="23"/>
          <w:szCs w:val="23"/>
        </w:rPr>
        <w:t xml:space="preserve">What is </w:t>
      </w:r>
      <w:r>
        <w:rPr>
          <w:rFonts w:ascii="Segoe UI" w:eastAsia="Times New Roman" w:hAnsi="Segoe UI" w:cs="Segoe UI"/>
          <w:color w:val="C00000"/>
          <w:sz w:val="23"/>
          <w:szCs w:val="23"/>
        </w:rPr>
        <w:t>the</w:t>
      </w:r>
      <w:r w:rsidRPr="00591BA4">
        <w:rPr>
          <w:rFonts w:ascii="Segoe UI" w:eastAsia="Times New Roman" w:hAnsi="Segoe UI" w:cs="Segoe UI"/>
          <w:color w:val="C00000"/>
          <w:sz w:val="23"/>
          <w:szCs w:val="23"/>
        </w:rPr>
        <w:t xml:space="preserve"> most popular sport</w:t>
      </w:r>
      <w:r>
        <w:rPr>
          <w:rFonts w:ascii="Segoe UI" w:eastAsia="Times New Roman" w:hAnsi="Segoe UI" w:cs="Segoe UI"/>
          <w:color w:val="C00000"/>
          <w:sz w:val="23"/>
          <w:szCs w:val="23"/>
        </w:rPr>
        <w:t xml:space="preserve"> in the country</w:t>
      </w:r>
      <w:r w:rsidRPr="00591BA4">
        <w:rPr>
          <w:rFonts w:ascii="Segoe UI" w:eastAsia="Times New Roman" w:hAnsi="Segoe UI" w:cs="Segoe UI"/>
          <w:color w:val="C00000"/>
          <w:sz w:val="23"/>
          <w:szCs w:val="23"/>
        </w:rPr>
        <w:t xml:space="preserve">? Are there any sports or games that </w:t>
      </w:r>
      <w:r>
        <w:rPr>
          <w:rFonts w:ascii="Segoe UI" w:eastAsia="Times New Roman" w:hAnsi="Segoe UI" w:cs="Segoe UI"/>
          <w:color w:val="C00000"/>
          <w:sz w:val="23"/>
          <w:szCs w:val="23"/>
        </w:rPr>
        <w:tab/>
      </w:r>
      <w:r w:rsidRPr="00591BA4">
        <w:rPr>
          <w:rFonts w:ascii="Segoe UI" w:eastAsia="Times New Roman" w:hAnsi="Segoe UI" w:cs="Segoe UI"/>
          <w:color w:val="C00000"/>
          <w:sz w:val="23"/>
          <w:szCs w:val="23"/>
        </w:rPr>
        <w:t>are </w:t>
      </w:r>
      <w:r w:rsidRPr="00591BA4">
        <w:rPr>
          <w:rFonts w:ascii="Segoe UI" w:eastAsia="Times New Roman" w:hAnsi="Segoe UI" w:cs="Segoe UI"/>
          <w:color w:val="C00000"/>
          <w:sz w:val="23"/>
          <w:szCs w:val="23"/>
          <w:u w:val="single"/>
        </w:rPr>
        <w:t>unique</w:t>
      </w:r>
      <w:r w:rsidRPr="00591BA4">
        <w:rPr>
          <w:rFonts w:ascii="Segoe UI" w:eastAsia="Times New Roman" w:hAnsi="Segoe UI" w:cs="Segoe UI"/>
          <w:color w:val="C00000"/>
          <w:sz w:val="23"/>
          <w:szCs w:val="23"/>
        </w:rPr>
        <w:t xml:space="preserve"> to </w:t>
      </w:r>
      <w:r w:rsidRPr="00591BA4">
        <w:rPr>
          <w:rFonts w:ascii="Segoe UI" w:eastAsia="Times New Roman" w:hAnsi="Segoe UI" w:cs="Segoe UI"/>
          <w:color w:val="C00000"/>
          <w:sz w:val="23"/>
          <w:szCs w:val="23"/>
        </w:rPr>
        <w:tab/>
        <w:t>T</w:t>
      </w:r>
      <w:r>
        <w:rPr>
          <w:rFonts w:ascii="Segoe UI" w:eastAsia="Times New Roman" w:hAnsi="Segoe UI" w:cs="Segoe UI"/>
          <w:color w:val="C00000"/>
          <w:sz w:val="23"/>
          <w:szCs w:val="23"/>
        </w:rPr>
        <w:t xml:space="preserve">rinidad and </w:t>
      </w:r>
      <w:r w:rsidRPr="00591BA4">
        <w:rPr>
          <w:rFonts w:ascii="Segoe UI" w:eastAsia="Times New Roman" w:hAnsi="Segoe UI" w:cs="Segoe UI"/>
          <w:color w:val="C00000"/>
          <w:sz w:val="23"/>
          <w:szCs w:val="23"/>
        </w:rPr>
        <w:t>T</w:t>
      </w:r>
      <w:r>
        <w:rPr>
          <w:rFonts w:ascii="Segoe UI" w:eastAsia="Times New Roman" w:hAnsi="Segoe UI" w:cs="Segoe UI"/>
          <w:color w:val="C00000"/>
          <w:sz w:val="23"/>
          <w:szCs w:val="23"/>
        </w:rPr>
        <w:t>obago</w:t>
      </w:r>
      <w:r w:rsidRPr="00591BA4">
        <w:rPr>
          <w:rFonts w:ascii="Segoe UI" w:eastAsia="Times New Roman" w:hAnsi="Segoe UI" w:cs="Segoe UI"/>
          <w:color w:val="C00000"/>
          <w:sz w:val="23"/>
          <w:szCs w:val="23"/>
        </w:rPr>
        <w:t>?</w:t>
      </w:r>
    </w:p>
    <w:p w:rsidR="007B318E" w:rsidRDefault="007B318E" w:rsidP="007B318E">
      <w:pPr>
        <w:rPr>
          <w:rFonts w:ascii="Segoe UI" w:eastAsia="Times New Roman" w:hAnsi="Segoe UI" w:cs="Segoe UI"/>
          <w:b/>
          <w:color w:val="1D2228"/>
          <w:sz w:val="23"/>
          <w:szCs w:val="23"/>
        </w:rPr>
      </w:pPr>
      <w:r>
        <w:rPr>
          <w:rFonts w:ascii="Segoe UI" w:eastAsia="Times New Roman" w:hAnsi="Segoe UI" w:cs="Segoe UI"/>
          <w:b/>
          <w:color w:val="1D2228"/>
          <w:sz w:val="23"/>
          <w:szCs w:val="23"/>
        </w:rPr>
        <w:t xml:space="preserve">CV </w:t>
      </w:r>
      <w:proofErr w:type="spellStart"/>
      <w:r>
        <w:rPr>
          <w:rFonts w:ascii="Segoe UI" w:eastAsia="Times New Roman" w:hAnsi="Segoe UI" w:cs="Segoe UI"/>
          <w:b/>
          <w:color w:val="1D2228"/>
          <w:sz w:val="23"/>
          <w:szCs w:val="23"/>
        </w:rPr>
        <w:t>Laveau</w:t>
      </w:r>
      <w:proofErr w:type="spellEnd"/>
      <w:r>
        <w:rPr>
          <w:rFonts w:ascii="Segoe UI" w:eastAsia="Times New Roman" w:hAnsi="Segoe UI" w:cs="Segoe UI"/>
          <w:b/>
          <w:color w:val="1D2228"/>
          <w:sz w:val="23"/>
          <w:szCs w:val="23"/>
        </w:rPr>
        <w:t>:</w:t>
      </w:r>
    </w:p>
    <w:p w:rsidR="007B318E" w:rsidRDefault="007B318E" w:rsidP="007B318E">
      <w:pPr>
        <w:rPr>
          <w:rFonts w:ascii="Segoe UI" w:eastAsia="Times New Roman" w:hAnsi="Segoe UI" w:cs="Segoe UI"/>
          <w:b/>
          <w:sz w:val="23"/>
          <w:szCs w:val="23"/>
        </w:rPr>
      </w:pPr>
      <w:r>
        <w:rPr>
          <w:rFonts w:ascii="Segoe UI" w:eastAsia="Times New Roman" w:hAnsi="Segoe UI" w:cs="Segoe UI"/>
          <w:b/>
          <w:sz w:val="23"/>
          <w:szCs w:val="23"/>
        </w:rPr>
        <w:t>“Soccer and Cricket are the most popular sports nationally.</w:t>
      </w:r>
    </w:p>
    <w:p w:rsidR="007B318E" w:rsidRDefault="007B318E" w:rsidP="007B318E">
      <w:pPr>
        <w:rPr>
          <w:rFonts w:ascii="Segoe UI" w:eastAsia="Times New Roman" w:hAnsi="Segoe UI" w:cs="Segoe UI"/>
          <w:b/>
          <w:sz w:val="23"/>
          <w:szCs w:val="23"/>
        </w:rPr>
      </w:pPr>
      <w:r>
        <w:rPr>
          <w:rFonts w:ascii="Segoe UI" w:eastAsia="Times New Roman" w:hAnsi="Segoe UI" w:cs="Segoe UI"/>
          <w:b/>
          <w:sz w:val="23"/>
          <w:szCs w:val="23"/>
        </w:rPr>
        <w:t xml:space="preserve">We also, very proudly, have Indigenous Sports, such as GOAT RACING in Tobago and KALENDA or Stick Fight, in Trinidad. In Goat Racing, the goat’s owner has to be fast, because he runs alongside the goat in the race. Goat racing is a real spectacle to watch: very upbeat and entertaining. To witness this sport is absolutely </w:t>
      </w:r>
      <w:r>
        <w:rPr>
          <w:rFonts w:ascii="Segoe UI" w:eastAsia="Times New Roman" w:hAnsi="Segoe UI" w:cs="Segoe UI"/>
          <w:b/>
          <w:sz w:val="23"/>
          <w:szCs w:val="23"/>
          <w:highlight w:val="yellow"/>
        </w:rPr>
        <w:t>worth a trip to our Beautiful Tobago!!</w:t>
      </w:r>
      <w:r>
        <w:rPr>
          <w:rFonts w:ascii="Segoe UI" w:eastAsia="Times New Roman" w:hAnsi="Segoe UI" w:cs="Segoe UI"/>
          <w:b/>
          <w:sz w:val="23"/>
          <w:szCs w:val="23"/>
        </w:rPr>
        <w:t xml:space="preserve"> AND, let us not forget our peculiar Crab Racing!! </w:t>
      </w:r>
    </w:p>
    <w:p w:rsidR="007B318E" w:rsidRDefault="007B318E" w:rsidP="007B318E">
      <w:pPr>
        <w:spacing w:line="240" w:lineRule="auto"/>
        <w:rPr>
          <w:rFonts w:ascii="Segoe UI" w:eastAsia="Times New Roman" w:hAnsi="Segoe UI" w:cs="Segoe UI"/>
          <w:b/>
          <w:sz w:val="23"/>
          <w:szCs w:val="23"/>
        </w:rPr>
      </w:pPr>
      <w:proofErr w:type="spellStart"/>
      <w:r>
        <w:rPr>
          <w:rFonts w:ascii="Segoe UI" w:eastAsia="Times New Roman" w:hAnsi="Segoe UI" w:cs="Segoe UI"/>
          <w:b/>
          <w:sz w:val="23"/>
          <w:szCs w:val="23"/>
        </w:rPr>
        <w:t>Kalenda</w:t>
      </w:r>
      <w:proofErr w:type="spellEnd"/>
      <w:r>
        <w:rPr>
          <w:rFonts w:ascii="Segoe UI" w:eastAsia="Times New Roman" w:hAnsi="Segoe UI" w:cs="Segoe UI"/>
          <w:b/>
          <w:sz w:val="23"/>
          <w:szCs w:val="23"/>
        </w:rPr>
        <w:t xml:space="preserve"> is West African “sport theater” that found its way to our islands during colonialism. The stick fight is fought to the sound of African drums beating in the background. Very Exciting!! The winner is the first fighter to draw blood. </w:t>
      </w:r>
      <w:r>
        <w:rPr>
          <w:rFonts w:ascii="Segoe UI" w:eastAsia="Times New Roman" w:hAnsi="Segoe UI" w:cs="Segoe UI"/>
          <w:b/>
          <w:sz w:val="23"/>
          <w:szCs w:val="23"/>
          <w:highlight w:val="yellow"/>
        </w:rPr>
        <w:t>Also, worth a visit to our country to experience!!</w:t>
      </w:r>
    </w:p>
    <w:p w:rsidR="007B318E" w:rsidRDefault="007B318E" w:rsidP="007B318E">
      <w:pPr>
        <w:rPr>
          <w:rFonts w:ascii="Segoe UI" w:eastAsia="Times New Roman" w:hAnsi="Segoe UI" w:cs="Segoe UI"/>
          <w:b/>
          <w:sz w:val="23"/>
          <w:szCs w:val="23"/>
        </w:rPr>
      </w:pPr>
      <w:r>
        <w:rPr>
          <w:rFonts w:ascii="Segoe UI" w:eastAsia="Times New Roman" w:hAnsi="Segoe UI" w:cs="Segoe UI"/>
          <w:b/>
          <w:sz w:val="23"/>
          <w:szCs w:val="23"/>
        </w:rPr>
        <w:t xml:space="preserve">Both of these Indigenous Sports are </w:t>
      </w:r>
      <w:r>
        <w:rPr>
          <w:rFonts w:ascii="Segoe UI" w:eastAsia="Times New Roman" w:hAnsi="Segoe UI" w:cs="Segoe UI"/>
          <w:b/>
          <w:sz w:val="23"/>
          <w:szCs w:val="23"/>
          <w:u w:val="single"/>
        </w:rPr>
        <w:t>unique</w:t>
      </w:r>
      <w:r>
        <w:rPr>
          <w:rFonts w:ascii="Segoe UI" w:eastAsia="Times New Roman" w:hAnsi="Segoe UI" w:cs="Segoe UI"/>
          <w:b/>
          <w:sz w:val="23"/>
          <w:szCs w:val="23"/>
        </w:rPr>
        <w:t xml:space="preserve"> to our country.” </w:t>
      </w:r>
    </w:p>
    <w:p w:rsidR="007B318E" w:rsidRDefault="007B318E" w:rsidP="007B318E">
      <w:pPr>
        <w:rPr>
          <w:rFonts w:ascii="Segoe UI" w:hAnsi="Segoe UI" w:cs="Segoe UI"/>
          <w:color w:val="1D2228"/>
          <w:sz w:val="23"/>
          <w:szCs w:val="23"/>
          <w:shd w:val="clear" w:color="auto" w:fill="FFFFFF"/>
        </w:rPr>
      </w:pPr>
      <w:r w:rsidRPr="008D7999">
        <w:rPr>
          <w:rFonts w:ascii="Segoe UI" w:eastAsia="Times New Roman" w:hAnsi="Segoe UI" w:cs="Segoe UI"/>
          <w:sz w:val="23"/>
          <w:szCs w:val="23"/>
        </w:rPr>
        <w:t>CV:</w:t>
      </w:r>
      <w:r w:rsidRPr="008D7999">
        <w:rPr>
          <w:rFonts w:ascii="Segoe UI" w:eastAsia="Times New Roman" w:hAnsi="Segoe UI" w:cs="Segoe UI"/>
          <w:sz w:val="23"/>
          <w:szCs w:val="23"/>
        </w:rPr>
        <w:tab/>
      </w:r>
      <w:r w:rsidRPr="00591BA4">
        <w:rPr>
          <w:rFonts w:ascii="Segoe UI" w:hAnsi="Segoe UI" w:cs="Segoe UI"/>
          <w:color w:val="C00000"/>
          <w:sz w:val="23"/>
          <w:szCs w:val="23"/>
          <w:shd w:val="clear" w:color="auto" w:fill="FFFFFF"/>
        </w:rPr>
        <w:t>What languages are spoken in your country? </w:t>
      </w:r>
    </w:p>
    <w:p w:rsidR="007B318E" w:rsidRDefault="007B318E" w:rsidP="007B318E">
      <w:pPr>
        <w:rPr>
          <w:rFonts w:ascii="Segoe UI" w:hAnsi="Segoe UI" w:cs="Segoe UI"/>
          <w:b/>
          <w:color w:val="1D2228"/>
          <w:sz w:val="23"/>
          <w:szCs w:val="23"/>
          <w:shd w:val="clear" w:color="auto" w:fill="FFFFFF"/>
        </w:rPr>
      </w:pPr>
      <w:r>
        <w:rPr>
          <w:rFonts w:ascii="Segoe UI" w:hAnsi="Segoe UI" w:cs="Segoe UI"/>
          <w:b/>
          <w:color w:val="1D2228"/>
          <w:sz w:val="23"/>
          <w:szCs w:val="23"/>
          <w:shd w:val="clear" w:color="auto" w:fill="FFFFFF"/>
        </w:rPr>
        <w:t xml:space="preserve">CG </w:t>
      </w:r>
      <w:proofErr w:type="spellStart"/>
      <w:r>
        <w:rPr>
          <w:rFonts w:ascii="Segoe UI" w:hAnsi="Segoe UI" w:cs="Segoe UI"/>
          <w:b/>
          <w:color w:val="1D2228"/>
          <w:sz w:val="23"/>
          <w:szCs w:val="23"/>
          <w:shd w:val="clear" w:color="auto" w:fill="FFFFFF"/>
        </w:rPr>
        <w:t>Laveau</w:t>
      </w:r>
      <w:proofErr w:type="spellEnd"/>
      <w:r>
        <w:rPr>
          <w:rFonts w:ascii="Segoe UI" w:hAnsi="Segoe UI" w:cs="Segoe UI"/>
          <w:b/>
          <w:color w:val="1D2228"/>
          <w:sz w:val="23"/>
          <w:szCs w:val="23"/>
          <w:shd w:val="clear" w:color="auto" w:fill="FFFFFF"/>
        </w:rPr>
        <w:t>:</w:t>
      </w:r>
    </w:p>
    <w:p w:rsidR="007B318E" w:rsidRDefault="007B318E" w:rsidP="007B318E">
      <w:pPr>
        <w:rPr>
          <w:rFonts w:ascii="Segoe UI" w:eastAsia="Times New Roman" w:hAnsi="Segoe UI" w:cs="Segoe UI"/>
          <w:b/>
          <w:sz w:val="23"/>
          <w:szCs w:val="23"/>
        </w:rPr>
      </w:pPr>
      <w:r>
        <w:rPr>
          <w:rFonts w:ascii="Segoe UI" w:eastAsia="Times New Roman" w:hAnsi="Segoe UI" w:cs="Segoe UI"/>
          <w:b/>
          <w:sz w:val="23"/>
          <w:szCs w:val="23"/>
        </w:rPr>
        <w:t xml:space="preserve">“We speak English with a very interesting accent and melodic lilt. People tell us we sing when we speak.  Our diverse history has really served to enrich the language with all kinds of expressions. Other languages you will hear include a variant of Hindi from the Indian influence, Yoruba from the African Influence, as well as, of course, Spanish </w:t>
      </w:r>
      <w:r>
        <w:rPr>
          <w:rFonts w:ascii="Segoe UI" w:eastAsia="Times New Roman" w:hAnsi="Segoe UI" w:cs="Segoe UI"/>
          <w:b/>
          <w:sz w:val="23"/>
          <w:szCs w:val="23"/>
        </w:rPr>
        <w:lastRenderedPageBreak/>
        <w:t>and French.  You can also find certain regions and linguistically curious people speaking a rich French patois, resembling that spoken in St. Lucia and Dominica.”</w:t>
      </w:r>
    </w:p>
    <w:p w:rsidR="007B318E" w:rsidRPr="00591BA4" w:rsidRDefault="007B318E" w:rsidP="007B318E">
      <w:pPr>
        <w:rPr>
          <w:rFonts w:ascii="Segoe UI" w:eastAsia="Times New Roman" w:hAnsi="Segoe UI" w:cs="Segoe UI"/>
          <w:color w:val="C00000"/>
          <w:sz w:val="23"/>
          <w:szCs w:val="23"/>
        </w:rPr>
      </w:pPr>
      <w:r w:rsidRPr="008D7999">
        <w:rPr>
          <w:rFonts w:ascii="Segoe UI" w:eastAsia="Times New Roman" w:hAnsi="Segoe UI" w:cs="Segoe UI"/>
          <w:sz w:val="23"/>
          <w:szCs w:val="23"/>
        </w:rPr>
        <w:t>CV:</w:t>
      </w:r>
      <w:r w:rsidRPr="008D7999">
        <w:rPr>
          <w:rFonts w:ascii="Segoe UI" w:eastAsia="Times New Roman" w:hAnsi="Segoe UI" w:cs="Segoe UI"/>
          <w:sz w:val="23"/>
          <w:szCs w:val="23"/>
        </w:rPr>
        <w:tab/>
      </w:r>
      <w:r w:rsidRPr="00591BA4">
        <w:rPr>
          <w:rFonts w:ascii="Segoe UI" w:eastAsia="Times New Roman" w:hAnsi="Segoe UI" w:cs="Segoe UI"/>
          <w:color w:val="C00000"/>
          <w:sz w:val="23"/>
          <w:szCs w:val="23"/>
        </w:rPr>
        <w:t>What are the principal economic activities of Trinidad and Tobago?</w:t>
      </w:r>
    </w:p>
    <w:p w:rsidR="007B318E" w:rsidRDefault="007B318E" w:rsidP="007B318E">
      <w:pPr>
        <w:rPr>
          <w:rFonts w:ascii="Segoe UI" w:eastAsia="Times New Roman" w:hAnsi="Segoe UI" w:cs="Segoe UI"/>
          <w:b/>
          <w:color w:val="1D2228"/>
          <w:sz w:val="23"/>
          <w:szCs w:val="23"/>
        </w:rPr>
      </w:pPr>
      <w:r w:rsidRPr="008D7999">
        <w:rPr>
          <w:rFonts w:ascii="Segoe UI" w:eastAsia="Times New Roman" w:hAnsi="Segoe UI" w:cs="Segoe UI"/>
          <w:b/>
          <w:color w:val="1D2228"/>
          <w:sz w:val="23"/>
          <w:szCs w:val="23"/>
        </w:rPr>
        <w:t xml:space="preserve">CG </w:t>
      </w:r>
      <w:proofErr w:type="spellStart"/>
      <w:r w:rsidRPr="008D7999">
        <w:rPr>
          <w:rFonts w:ascii="Segoe UI" w:eastAsia="Times New Roman" w:hAnsi="Segoe UI" w:cs="Segoe UI"/>
          <w:b/>
          <w:color w:val="1D2228"/>
          <w:sz w:val="23"/>
          <w:szCs w:val="23"/>
        </w:rPr>
        <w:t>Laveau</w:t>
      </w:r>
      <w:proofErr w:type="spellEnd"/>
      <w:r w:rsidRPr="008D7999">
        <w:rPr>
          <w:rFonts w:ascii="Segoe UI" w:eastAsia="Times New Roman" w:hAnsi="Segoe UI" w:cs="Segoe UI"/>
          <w:b/>
          <w:color w:val="1D2228"/>
          <w:sz w:val="23"/>
          <w:szCs w:val="23"/>
        </w:rPr>
        <w:t>:</w:t>
      </w:r>
    </w:p>
    <w:p w:rsidR="007B318E" w:rsidRDefault="007B318E" w:rsidP="007B318E">
      <w:pPr>
        <w:rPr>
          <w:rFonts w:ascii="Segoe UI" w:eastAsia="Times New Roman" w:hAnsi="Segoe UI" w:cs="Segoe UI"/>
          <w:b/>
          <w:color w:val="1D2228"/>
          <w:sz w:val="23"/>
          <w:szCs w:val="23"/>
        </w:rPr>
      </w:pPr>
      <w:r>
        <w:rPr>
          <w:rFonts w:ascii="Segoe UI" w:eastAsia="Times New Roman" w:hAnsi="Segoe UI" w:cs="Segoe UI"/>
          <w:b/>
          <w:color w:val="1D2228"/>
          <w:sz w:val="23"/>
          <w:szCs w:val="23"/>
        </w:rPr>
        <w:t xml:space="preserve">“Our principal economic activities are based on the production oil and natural gas. We have significant resources of oil and natural gas both, on and off-shore. These resources are leveraged to expand manufacturing in our petrochemical industry [lubricants, urea, methanol etc.] and to feed other light and heavy manufacturing. </w:t>
      </w:r>
    </w:p>
    <w:p w:rsidR="007B318E" w:rsidRDefault="007B318E" w:rsidP="007B318E">
      <w:pPr>
        <w:rPr>
          <w:rFonts w:ascii="Segoe UI" w:eastAsia="Times New Roman" w:hAnsi="Segoe UI" w:cs="Segoe UI"/>
          <w:b/>
          <w:color w:val="1D2228"/>
          <w:sz w:val="23"/>
          <w:szCs w:val="23"/>
        </w:rPr>
      </w:pPr>
      <w:r>
        <w:rPr>
          <w:rFonts w:ascii="Segoe UI" w:eastAsia="Times New Roman" w:hAnsi="Segoe UI" w:cs="Segoe UI"/>
          <w:b/>
          <w:color w:val="1D2228"/>
          <w:sz w:val="23"/>
          <w:szCs w:val="23"/>
        </w:rPr>
        <w:t xml:space="preserve">Regarding environmental impacts, we have been quite well applauded for our efforts to maintain environmental balance. In fact, we have a nature reserve situated amidst an oil refinery which is called the </w:t>
      </w:r>
      <w:r>
        <w:rPr>
          <w:rFonts w:ascii="Segoe UI" w:eastAsia="Times New Roman" w:hAnsi="Segoe UI" w:cs="Segoe UI"/>
          <w:b/>
          <w:color w:val="1D2228"/>
          <w:sz w:val="23"/>
          <w:szCs w:val="23"/>
          <w:u w:val="single"/>
        </w:rPr>
        <w:t>Wild Fowl Trust</w:t>
      </w:r>
      <w:r>
        <w:rPr>
          <w:rFonts w:ascii="Segoe UI" w:eastAsia="Times New Roman" w:hAnsi="Segoe UI" w:cs="Segoe UI"/>
          <w:b/>
          <w:color w:val="1D2228"/>
          <w:sz w:val="23"/>
          <w:szCs w:val="23"/>
        </w:rPr>
        <w:t xml:space="preserve">. This rare curiosity is </w:t>
      </w:r>
      <w:r w:rsidRPr="00CF565F">
        <w:rPr>
          <w:rFonts w:ascii="Segoe UI" w:eastAsia="Times New Roman" w:hAnsi="Segoe UI" w:cs="Segoe UI"/>
          <w:b/>
          <w:color w:val="1D2228"/>
          <w:sz w:val="23"/>
          <w:szCs w:val="23"/>
          <w:highlight w:val="yellow"/>
        </w:rPr>
        <w:t>something to see and experience when you visit.</w:t>
      </w:r>
      <w:r>
        <w:rPr>
          <w:rFonts w:ascii="Segoe UI" w:eastAsia="Times New Roman" w:hAnsi="Segoe UI" w:cs="Segoe UI"/>
          <w:b/>
          <w:color w:val="1D2228"/>
          <w:sz w:val="23"/>
          <w:szCs w:val="23"/>
        </w:rPr>
        <w:t>”</w:t>
      </w:r>
    </w:p>
    <w:p w:rsidR="007B318E" w:rsidRPr="00591BA4" w:rsidRDefault="007B318E" w:rsidP="007B318E">
      <w:pPr>
        <w:rPr>
          <w:rFonts w:ascii="Segoe UI" w:eastAsia="Times New Roman" w:hAnsi="Segoe UI" w:cs="Segoe UI"/>
          <w:b/>
          <w:color w:val="C00000"/>
          <w:sz w:val="23"/>
          <w:szCs w:val="23"/>
        </w:rPr>
      </w:pPr>
      <w:r w:rsidRPr="007D46D0">
        <w:rPr>
          <w:rFonts w:ascii="Segoe UI" w:eastAsia="Times New Roman" w:hAnsi="Segoe UI" w:cs="Segoe UI"/>
          <w:sz w:val="23"/>
          <w:szCs w:val="23"/>
        </w:rPr>
        <w:t>CV:</w:t>
      </w:r>
      <w:r w:rsidRPr="007D46D0">
        <w:rPr>
          <w:rFonts w:ascii="Segoe UI" w:eastAsia="Times New Roman" w:hAnsi="Segoe UI" w:cs="Segoe UI"/>
          <w:sz w:val="23"/>
          <w:szCs w:val="23"/>
        </w:rPr>
        <w:tab/>
      </w:r>
      <w:r w:rsidRPr="00591BA4">
        <w:rPr>
          <w:rFonts w:ascii="Segoe UI" w:eastAsia="Times New Roman" w:hAnsi="Segoe UI" w:cs="Segoe UI"/>
          <w:color w:val="C00000"/>
          <w:sz w:val="23"/>
          <w:szCs w:val="23"/>
        </w:rPr>
        <w:t xml:space="preserve">What is Trinidad and Tobago’s most celebrated holiday and how is it </w:t>
      </w:r>
      <w:r w:rsidRPr="00591BA4">
        <w:rPr>
          <w:rFonts w:ascii="Segoe UI" w:eastAsia="Times New Roman" w:hAnsi="Segoe UI" w:cs="Segoe UI"/>
          <w:color w:val="C00000"/>
          <w:sz w:val="23"/>
          <w:szCs w:val="23"/>
        </w:rPr>
        <w:tab/>
        <w:t>commemorated?</w:t>
      </w:r>
    </w:p>
    <w:p w:rsidR="007B318E" w:rsidRDefault="007B318E" w:rsidP="007B318E">
      <w:pPr>
        <w:rPr>
          <w:rFonts w:ascii="Segoe UI" w:eastAsia="Times New Roman" w:hAnsi="Segoe UI" w:cs="Segoe UI"/>
          <w:b/>
          <w:sz w:val="23"/>
          <w:szCs w:val="23"/>
        </w:rPr>
      </w:pPr>
      <w:r>
        <w:rPr>
          <w:rFonts w:ascii="Segoe UI" w:eastAsia="Times New Roman" w:hAnsi="Segoe UI" w:cs="Segoe UI"/>
          <w:b/>
          <w:sz w:val="23"/>
          <w:szCs w:val="23"/>
        </w:rPr>
        <w:t xml:space="preserve">CG </w:t>
      </w:r>
      <w:proofErr w:type="spellStart"/>
      <w:r>
        <w:rPr>
          <w:rFonts w:ascii="Segoe UI" w:eastAsia="Times New Roman" w:hAnsi="Segoe UI" w:cs="Segoe UI"/>
          <w:b/>
          <w:sz w:val="23"/>
          <w:szCs w:val="23"/>
        </w:rPr>
        <w:t>Laveau</w:t>
      </w:r>
      <w:proofErr w:type="spellEnd"/>
      <w:r>
        <w:rPr>
          <w:rFonts w:ascii="Segoe UI" w:eastAsia="Times New Roman" w:hAnsi="Segoe UI" w:cs="Segoe UI"/>
          <w:b/>
          <w:sz w:val="23"/>
          <w:szCs w:val="23"/>
        </w:rPr>
        <w:t>:</w:t>
      </w:r>
    </w:p>
    <w:p w:rsidR="007B318E" w:rsidRDefault="007B318E" w:rsidP="007B318E">
      <w:pPr>
        <w:rPr>
          <w:rFonts w:ascii="Segoe UI" w:eastAsia="Times New Roman" w:hAnsi="Segoe UI" w:cs="Segoe UI"/>
          <w:b/>
          <w:sz w:val="23"/>
          <w:szCs w:val="23"/>
        </w:rPr>
      </w:pPr>
      <w:r>
        <w:rPr>
          <w:rFonts w:ascii="Segoe UI" w:eastAsia="Times New Roman" w:hAnsi="Segoe UI" w:cs="Segoe UI"/>
          <w:b/>
          <w:sz w:val="23"/>
          <w:szCs w:val="23"/>
        </w:rPr>
        <w:t xml:space="preserve">“Our world renowned CARNIVAL is our most celebrated annual event. The celebration occurs for 2 days, once a year but it is an entire </w:t>
      </w:r>
      <w:r>
        <w:rPr>
          <w:rFonts w:ascii="Segoe UI" w:eastAsia="Times New Roman" w:hAnsi="Segoe UI" w:cs="Segoe UI"/>
          <w:b/>
          <w:sz w:val="23"/>
          <w:szCs w:val="23"/>
          <w:u w:val="single"/>
        </w:rPr>
        <w:t>season</w:t>
      </w:r>
      <w:r>
        <w:rPr>
          <w:rFonts w:ascii="Segoe UI" w:eastAsia="Times New Roman" w:hAnsi="Segoe UI" w:cs="Segoe UI"/>
          <w:b/>
          <w:sz w:val="23"/>
          <w:szCs w:val="23"/>
        </w:rPr>
        <w:t xml:space="preserve"> of festivity, starting with the dawn of the New Year and ending on Carnival Tuesday [the day before Ash Wednesday]. Carnival is a famously bold presentation of creativity that includes music, choreography, artistry, costuming and island-wide pride!! Calypso music was born in Trinidad, as was the only acoustical musical instrument invented in the last century – Steel Pan. Steel Pan is Trinidad and Tobago’s GIFT to the World!!”</w:t>
      </w:r>
    </w:p>
    <w:p w:rsidR="007B318E" w:rsidRPr="00591BA4" w:rsidRDefault="007B318E" w:rsidP="007B318E">
      <w:pPr>
        <w:rPr>
          <w:rFonts w:ascii="Segoe UI" w:eastAsia="Times New Roman" w:hAnsi="Segoe UI" w:cs="Segoe UI"/>
          <w:color w:val="C00000"/>
          <w:sz w:val="23"/>
          <w:szCs w:val="23"/>
        </w:rPr>
      </w:pPr>
      <w:r w:rsidRPr="007D46D0">
        <w:rPr>
          <w:rFonts w:ascii="Segoe UI" w:eastAsia="Times New Roman" w:hAnsi="Segoe UI" w:cs="Segoe UI"/>
          <w:color w:val="1F497D"/>
          <w:sz w:val="23"/>
          <w:szCs w:val="23"/>
        </w:rPr>
        <w:t>CV:</w:t>
      </w:r>
      <w:r w:rsidRPr="007D46D0">
        <w:rPr>
          <w:rFonts w:ascii="Segoe UI" w:eastAsia="Times New Roman" w:hAnsi="Segoe UI" w:cs="Segoe UI"/>
          <w:color w:val="1F497D"/>
          <w:sz w:val="23"/>
          <w:szCs w:val="23"/>
        </w:rPr>
        <w:tab/>
      </w:r>
      <w:r w:rsidRPr="00591BA4">
        <w:rPr>
          <w:rFonts w:ascii="Segoe UI" w:eastAsia="Times New Roman" w:hAnsi="Segoe UI" w:cs="Segoe UI"/>
          <w:color w:val="C00000"/>
          <w:sz w:val="23"/>
          <w:szCs w:val="23"/>
        </w:rPr>
        <w:t>What does the Consul General’s job entail? What are the responsibilities?</w:t>
      </w:r>
    </w:p>
    <w:p w:rsidR="007B318E" w:rsidRDefault="007B318E" w:rsidP="007B318E">
      <w:pPr>
        <w:rPr>
          <w:rFonts w:ascii="Segoe UI" w:eastAsia="Times New Roman" w:hAnsi="Segoe UI" w:cs="Segoe UI"/>
          <w:b/>
          <w:color w:val="1D2228"/>
          <w:sz w:val="23"/>
          <w:szCs w:val="23"/>
        </w:rPr>
      </w:pPr>
      <w:r>
        <w:rPr>
          <w:rFonts w:ascii="Segoe UI" w:eastAsia="Times New Roman" w:hAnsi="Segoe UI" w:cs="Segoe UI"/>
          <w:b/>
          <w:color w:val="1D2228"/>
          <w:sz w:val="23"/>
          <w:szCs w:val="23"/>
        </w:rPr>
        <w:t xml:space="preserve">CG </w:t>
      </w:r>
      <w:proofErr w:type="spellStart"/>
      <w:r>
        <w:rPr>
          <w:rFonts w:ascii="Segoe UI" w:eastAsia="Times New Roman" w:hAnsi="Segoe UI" w:cs="Segoe UI"/>
          <w:b/>
          <w:color w:val="1D2228"/>
          <w:sz w:val="23"/>
          <w:szCs w:val="23"/>
        </w:rPr>
        <w:t>Laveau</w:t>
      </w:r>
      <w:proofErr w:type="spellEnd"/>
      <w:r>
        <w:rPr>
          <w:rFonts w:ascii="Segoe UI" w:eastAsia="Times New Roman" w:hAnsi="Segoe UI" w:cs="Segoe UI"/>
          <w:b/>
          <w:color w:val="1D2228"/>
          <w:sz w:val="23"/>
          <w:szCs w:val="23"/>
        </w:rPr>
        <w:t>:</w:t>
      </w:r>
    </w:p>
    <w:p w:rsidR="007B318E" w:rsidRDefault="007B318E" w:rsidP="007B318E">
      <w:pPr>
        <w:rPr>
          <w:rFonts w:ascii="Segoe UI" w:eastAsia="Times New Roman" w:hAnsi="Segoe UI" w:cs="Segoe UI"/>
          <w:b/>
          <w:sz w:val="23"/>
          <w:szCs w:val="23"/>
        </w:rPr>
      </w:pPr>
      <w:r>
        <w:rPr>
          <w:rFonts w:ascii="Segoe UI" w:eastAsia="Times New Roman" w:hAnsi="Segoe UI" w:cs="Segoe UI"/>
          <w:b/>
          <w:sz w:val="23"/>
          <w:szCs w:val="23"/>
        </w:rPr>
        <w:t xml:space="preserve">“As Consul General I provide strategic direction to our mandate to deepen relations between Trinidad and Tobago and the cities and states in the jurisdiction of our assignment [New York City/East Coast States]. The Consul General directs the relevant aspects of Trinidad and Tobago’s foreign policy into his Mission, in the host country, by performing the following duties: </w:t>
      </w:r>
    </w:p>
    <w:p w:rsidR="007B318E" w:rsidRDefault="007B318E" w:rsidP="007B318E">
      <w:pPr>
        <w:pStyle w:val="NoSpacing"/>
        <w:numPr>
          <w:ilvl w:val="0"/>
          <w:numId w:val="10"/>
        </w:numPr>
        <w:rPr>
          <w:rFonts w:ascii="Segoe UI" w:hAnsi="Segoe UI" w:cs="Segoe UI"/>
          <w:b/>
          <w:sz w:val="23"/>
          <w:szCs w:val="23"/>
        </w:rPr>
      </w:pPr>
      <w:r>
        <w:rPr>
          <w:rFonts w:ascii="Segoe UI" w:hAnsi="Segoe UI" w:cs="Segoe UI"/>
          <w:b/>
          <w:sz w:val="23"/>
          <w:szCs w:val="23"/>
        </w:rPr>
        <w:t xml:space="preserve">providing professional and technical leadership </w:t>
      </w:r>
    </w:p>
    <w:p w:rsidR="007B318E" w:rsidRDefault="007B318E" w:rsidP="007B318E">
      <w:pPr>
        <w:pStyle w:val="NoSpacing"/>
        <w:numPr>
          <w:ilvl w:val="0"/>
          <w:numId w:val="10"/>
        </w:numPr>
        <w:rPr>
          <w:rFonts w:ascii="Segoe UI" w:hAnsi="Segoe UI" w:cs="Segoe UI"/>
          <w:b/>
          <w:sz w:val="23"/>
          <w:szCs w:val="23"/>
        </w:rPr>
      </w:pPr>
      <w:r>
        <w:rPr>
          <w:rFonts w:ascii="Segoe UI" w:hAnsi="Segoe UI" w:cs="Segoe UI"/>
          <w:b/>
          <w:sz w:val="23"/>
          <w:szCs w:val="23"/>
        </w:rPr>
        <w:lastRenderedPageBreak/>
        <w:t>spearheading initiatives for public outreach and public information</w:t>
      </w:r>
    </w:p>
    <w:p w:rsidR="007B318E" w:rsidRDefault="007B318E" w:rsidP="007B318E">
      <w:pPr>
        <w:pStyle w:val="NoSpacing"/>
        <w:numPr>
          <w:ilvl w:val="0"/>
          <w:numId w:val="10"/>
        </w:numPr>
        <w:rPr>
          <w:rFonts w:ascii="Segoe UI" w:hAnsi="Segoe UI" w:cs="Segoe UI"/>
          <w:b/>
        </w:rPr>
      </w:pPr>
      <w:r>
        <w:rPr>
          <w:rFonts w:ascii="Segoe UI" w:hAnsi="Segoe UI" w:cs="Segoe UI"/>
          <w:b/>
          <w:sz w:val="23"/>
          <w:szCs w:val="23"/>
        </w:rPr>
        <w:t>providing oversight for quality assurance with respect to Services for his country’s nationals, including passports and vital certificates</w:t>
      </w:r>
    </w:p>
    <w:p w:rsidR="007B318E" w:rsidRDefault="007B318E" w:rsidP="007B318E">
      <w:pPr>
        <w:pStyle w:val="NoSpacing"/>
        <w:numPr>
          <w:ilvl w:val="0"/>
          <w:numId w:val="10"/>
        </w:numPr>
        <w:rPr>
          <w:rFonts w:ascii="Segoe UI" w:hAnsi="Segoe UI" w:cs="Segoe UI"/>
          <w:b/>
        </w:rPr>
      </w:pPr>
      <w:r>
        <w:rPr>
          <w:rFonts w:ascii="Segoe UI" w:hAnsi="Segoe UI" w:cs="Segoe UI"/>
          <w:b/>
          <w:sz w:val="23"/>
          <w:szCs w:val="23"/>
        </w:rPr>
        <w:t>promoting investment, trade, tourism, technical cooperation, educational cooperation, cultural cooperation within the host country”</w:t>
      </w:r>
    </w:p>
    <w:p w:rsidR="007B318E" w:rsidRDefault="007B318E" w:rsidP="007B318E">
      <w:pPr>
        <w:rPr>
          <w:rFonts w:ascii="Segoe UI" w:eastAsia="Times New Roman" w:hAnsi="Segoe UI" w:cs="Segoe UI"/>
          <w:b/>
          <w:color w:val="1D2228"/>
          <w:sz w:val="23"/>
          <w:szCs w:val="23"/>
        </w:rPr>
      </w:pPr>
    </w:p>
    <w:p w:rsidR="007B318E" w:rsidRDefault="007B318E" w:rsidP="007B318E">
      <w:pPr>
        <w:rPr>
          <w:rFonts w:ascii="Segoe UI" w:eastAsia="Times New Roman" w:hAnsi="Segoe UI" w:cs="Segoe UI"/>
          <w:b/>
          <w:color w:val="1D2228"/>
          <w:sz w:val="23"/>
          <w:szCs w:val="23"/>
        </w:rPr>
      </w:pPr>
    </w:p>
    <w:p w:rsidR="007B318E" w:rsidRDefault="007B318E" w:rsidP="007B318E">
      <w:pPr>
        <w:pStyle w:val="NoSpacing"/>
        <w:rPr>
          <w:rFonts w:ascii="Segoe UI" w:hAnsi="Segoe UI" w:cs="Segoe UI"/>
          <w:b/>
          <w:sz w:val="23"/>
          <w:szCs w:val="23"/>
        </w:rPr>
      </w:pPr>
    </w:p>
    <w:p w:rsidR="007B318E" w:rsidRPr="00C81F0D" w:rsidRDefault="007B318E" w:rsidP="007B318E">
      <w:pPr>
        <w:shd w:val="clear" w:color="auto" w:fill="FFFFFF"/>
        <w:spacing w:before="100" w:beforeAutospacing="1" w:after="100" w:afterAutospacing="1" w:line="240" w:lineRule="auto"/>
        <w:rPr>
          <w:rFonts w:ascii="Segoe UI" w:eastAsia="Times New Roman" w:hAnsi="Segoe UI" w:cs="Segoe UI"/>
          <w:b/>
          <w:i/>
          <w:color w:val="000000"/>
          <w:sz w:val="23"/>
          <w:szCs w:val="23"/>
        </w:rPr>
      </w:pPr>
      <w:r>
        <w:rPr>
          <w:rFonts w:ascii="Segoe UI" w:eastAsia="Times New Roman" w:hAnsi="Segoe UI" w:cs="Segoe UI"/>
          <w:b/>
          <w:i/>
          <w:color w:val="000000"/>
          <w:sz w:val="23"/>
          <w:szCs w:val="23"/>
          <w:highlight w:val="yellow"/>
        </w:rPr>
        <w:t>&gt;&gt;</w:t>
      </w:r>
      <w:r w:rsidRPr="00417ABF">
        <w:rPr>
          <w:rFonts w:ascii="Segoe UI" w:eastAsia="Times New Roman" w:hAnsi="Segoe UI" w:cs="Segoe UI"/>
          <w:b/>
          <w:i/>
          <w:color w:val="000000"/>
          <w:sz w:val="23"/>
          <w:szCs w:val="23"/>
          <w:highlight w:val="yellow"/>
        </w:rPr>
        <w:t xml:space="preserve">In the NEXT ISSUE, LOOK FOR </w:t>
      </w:r>
      <w:r>
        <w:rPr>
          <w:rFonts w:ascii="Segoe UI" w:eastAsia="Times New Roman" w:hAnsi="Segoe UI" w:cs="Segoe UI"/>
          <w:b/>
          <w:i/>
          <w:color w:val="000000"/>
          <w:sz w:val="23"/>
          <w:szCs w:val="23"/>
          <w:highlight w:val="yellow"/>
        </w:rPr>
        <w:t xml:space="preserve">Consul General </w:t>
      </w:r>
      <w:proofErr w:type="spellStart"/>
      <w:r>
        <w:rPr>
          <w:rFonts w:ascii="Segoe UI" w:eastAsia="Times New Roman" w:hAnsi="Segoe UI" w:cs="Segoe UI"/>
          <w:b/>
          <w:i/>
          <w:color w:val="000000"/>
          <w:sz w:val="23"/>
          <w:szCs w:val="23"/>
          <w:highlight w:val="yellow"/>
        </w:rPr>
        <w:t>Laveau’s</w:t>
      </w:r>
      <w:proofErr w:type="spellEnd"/>
      <w:r w:rsidRPr="00417ABF">
        <w:rPr>
          <w:rFonts w:ascii="Segoe UI" w:eastAsia="Times New Roman" w:hAnsi="Segoe UI" w:cs="Segoe UI"/>
          <w:b/>
          <w:i/>
          <w:color w:val="000000"/>
          <w:sz w:val="23"/>
          <w:szCs w:val="23"/>
          <w:highlight w:val="yellow"/>
        </w:rPr>
        <w:t xml:space="preserve"> hi</w:t>
      </w:r>
      <w:r>
        <w:rPr>
          <w:rFonts w:ascii="Segoe UI" w:eastAsia="Times New Roman" w:hAnsi="Segoe UI" w:cs="Segoe UI"/>
          <w:b/>
          <w:i/>
          <w:color w:val="000000"/>
          <w:sz w:val="23"/>
          <w:szCs w:val="23"/>
          <w:highlight w:val="yellow"/>
        </w:rPr>
        <w:t>storical perspective of Trinidad and Tobago</w:t>
      </w:r>
      <w:r w:rsidRPr="00032709">
        <w:rPr>
          <w:rFonts w:ascii="Segoe UI" w:eastAsia="Times New Roman" w:hAnsi="Segoe UI" w:cs="Segoe UI"/>
          <w:b/>
          <w:i/>
          <w:color w:val="000000"/>
          <w:sz w:val="23"/>
          <w:szCs w:val="23"/>
          <w:highlight w:val="yellow"/>
        </w:rPr>
        <w:t>&lt;&lt;</w:t>
      </w:r>
    </w:p>
    <w:p w:rsidR="007B318E" w:rsidRDefault="007B318E" w:rsidP="007B318E">
      <w:pPr>
        <w:pStyle w:val="NoSpacing"/>
        <w:rPr>
          <w:rFonts w:ascii="Segoe UI" w:hAnsi="Segoe UI" w:cs="Segoe UI"/>
          <w:b/>
          <w:sz w:val="23"/>
          <w:szCs w:val="23"/>
        </w:rPr>
      </w:pPr>
    </w:p>
    <w:p w:rsidR="007B318E" w:rsidRDefault="007B318E" w:rsidP="007B318E">
      <w:pPr>
        <w:pStyle w:val="NoSpacing"/>
        <w:rPr>
          <w:rFonts w:ascii="Segoe UI" w:hAnsi="Segoe UI" w:cs="Segoe UI"/>
          <w:b/>
          <w:sz w:val="23"/>
          <w:szCs w:val="23"/>
        </w:rPr>
      </w:pPr>
    </w:p>
    <w:p w:rsidR="007B318E" w:rsidRDefault="007B318E" w:rsidP="007B318E">
      <w:pPr>
        <w:pStyle w:val="NoSpacing"/>
        <w:rPr>
          <w:rFonts w:ascii="Segoe UI" w:hAnsi="Segoe UI" w:cs="Segoe UI"/>
          <w:b/>
          <w:sz w:val="23"/>
          <w:szCs w:val="23"/>
        </w:rPr>
      </w:pPr>
    </w:p>
    <w:p w:rsidR="007B318E" w:rsidRDefault="007B318E" w:rsidP="007B318E">
      <w:pPr>
        <w:pStyle w:val="NoSpacing"/>
        <w:rPr>
          <w:rFonts w:ascii="Segoe UI" w:hAnsi="Segoe UI" w:cs="Segoe UI"/>
          <w:b/>
          <w:sz w:val="23"/>
          <w:szCs w:val="23"/>
        </w:rPr>
      </w:pPr>
    </w:p>
    <w:p w:rsidR="007B318E" w:rsidRDefault="007B318E" w:rsidP="007B318E">
      <w:pPr>
        <w:pStyle w:val="NoSpacing"/>
        <w:rPr>
          <w:rFonts w:ascii="Segoe UI" w:hAnsi="Segoe UI" w:cs="Segoe UI"/>
          <w:b/>
          <w:sz w:val="23"/>
          <w:szCs w:val="23"/>
        </w:rPr>
      </w:pPr>
    </w:p>
    <w:p w:rsidR="007B318E" w:rsidRPr="007E6B90" w:rsidRDefault="007B318E" w:rsidP="007B318E">
      <w:pPr>
        <w:pStyle w:val="NoSpacing"/>
        <w:rPr>
          <w:rFonts w:ascii="Segoe UI" w:hAnsi="Segoe UI" w:cs="Segoe UI"/>
          <w:b/>
        </w:rPr>
      </w:pPr>
    </w:p>
    <w:p w:rsidR="007B318E" w:rsidRPr="00591BA4" w:rsidRDefault="007B318E" w:rsidP="007B318E">
      <w:pPr>
        <w:jc w:val="center"/>
        <w:rPr>
          <w:rFonts w:ascii="Segoe UI" w:eastAsia="Times New Roman" w:hAnsi="Segoe UI" w:cs="Segoe UI"/>
          <w:b/>
          <w:sz w:val="23"/>
          <w:szCs w:val="23"/>
        </w:rPr>
      </w:pPr>
      <w:r>
        <w:rPr>
          <w:rFonts w:ascii="Segoe UI" w:eastAsia="Times New Roman" w:hAnsi="Segoe UI" w:cs="Segoe UI"/>
          <w:b/>
          <w:noProof/>
          <w:sz w:val="23"/>
          <w:szCs w:val="23"/>
        </w:rPr>
        <w:drawing>
          <wp:inline distT="0" distB="0" distL="0" distR="0" wp14:anchorId="7A397F92" wp14:editId="0AE00C7D">
            <wp:extent cx="2924175" cy="1733550"/>
            <wp:effectExtent l="0" t="0" r="9525" b="0"/>
            <wp:docPr id="22" name="Picture 22" descr="C:\Users\Keywanda\AppData\Local\Microsoft\Windows\INetCache\IE\55Y5U07R\Flag_of_Trinidad_and_Tobago[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ywanda\AppData\Local\Microsoft\Windows\INetCache\IE\55Y5U07R\Flag_of_Trinidad_and_Tobago[1].gif"/>
                    <pic:cNvPicPr>
                      <a:picLocks noChangeAspect="1" noChangeArrowheads="1" noCrop="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21905" cy="1732204"/>
                    </a:xfrm>
                    <a:prstGeom prst="rect">
                      <a:avLst/>
                    </a:prstGeom>
                    <a:noFill/>
                    <a:ln>
                      <a:noFill/>
                    </a:ln>
                  </pic:spPr>
                </pic:pic>
              </a:graphicData>
            </a:graphic>
          </wp:inline>
        </w:drawing>
      </w:r>
    </w:p>
    <w:p w:rsidR="007B318E" w:rsidRDefault="007B318E" w:rsidP="007B318E"/>
    <w:p w:rsidR="007B318E" w:rsidRPr="007D46D0" w:rsidRDefault="007B318E" w:rsidP="007B318E">
      <w:pPr>
        <w:rPr>
          <w:rFonts w:ascii="Segoe UI" w:eastAsia="Times New Roman" w:hAnsi="Segoe UI" w:cs="Segoe UI"/>
          <w:sz w:val="23"/>
          <w:szCs w:val="23"/>
        </w:rPr>
      </w:pPr>
    </w:p>
    <w:p w:rsidR="007B318E" w:rsidRDefault="007B318E" w:rsidP="007B318E">
      <w:pPr>
        <w:jc w:val="center"/>
        <w:rPr>
          <w:rFonts w:ascii="Segoe Script" w:hAnsi="Segoe Script"/>
          <w:sz w:val="32"/>
          <w:szCs w:val="32"/>
        </w:rPr>
      </w:pPr>
    </w:p>
    <w:p w:rsidR="007B318E" w:rsidRDefault="007B318E" w:rsidP="007B318E">
      <w:pPr>
        <w:jc w:val="center"/>
        <w:rPr>
          <w:rFonts w:ascii="Segoe Script" w:hAnsi="Segoe Script"/>
          <w:sz w:val="32"/>
          <w:szCs w:val="32"/>
        </w:rPr>
      </w:pPr>
    </w:p>
    <w:p w:rsidR="007B318E" w:rsidRDefault="007B318E" w:rsidP="007B318E">
      <w:pPr>
        <w:jc w:val="center"/>
        <w:rPr>
          <w:rFonts w:ascii="Segoe Script" w:hAnsi="Segoe Script"/>
          <w:sz w:val="32"/>
          <w:szCs w:val="32"/>
        </w:rPr>
      </w:pPr>
    </w:p>
    <w:p w:rsidR="007B318E" w:rsidRDefault="007B318E" w:rsidP="007B318E">
      <w:pPr>
        <w:jc w:val="center"/>
        <w:rPr>
          <w:rFonts w:ascii="Segoe Script" w:hAnsi="Segoe Script"/>
          <w:sz w:val="32"/>
          <w:szCs w:val="32"/>
        </w:rPr>
      </w:pPr>
    </w:p>
    <w:p w:rsidR="007B318E" w:rsidRPr="00F42984" w:rsidRDefault="007B318E" w:rsidP="007B318E">
      <w:pPr>
        <w:jc w:val="center"/>
        <w:rPr>
          <w:rFonts w:ascii="Segoe Script" w:hAnsi="Segoe Script"/>
          <w:sz w:val="32"/>
          <w:szCs w:val="32"/>
        </w:rPr>
      </w:pPr>
      <w:r w:rsidRPr="00F42984">
        <w:rPr>
          <w:rFonts w:ascii="Segoe Script" w:hAnsi="Segoe Script"/>
          <w:sz w:val="32"/>
          <w:szCs w:val="32"/>
        </w:rPr>
        <w:lastRenderedPageBreak/>
        <w:t xml:space="preserve">A </w:t>
      </w:r>
      <w:r w:rsidRPr="002A2C64">
        <w:rPr>
          <w:rFonts w:ascii="Segoe Script" w:hAnsi="Segoe Script"/>
          <w:b/>
          <w:color w:val="FF0000"/>
          <w:sz w:val="32"/>
          <w:szCs w:val="32"/>
        </w:rPr>
        <w:t>TOBAGONIAN</w:t>
      </w:r>
      <w:r w:rsidRPr="00F42984">
        <w:rPr>
          <w:rFonts w:ascii="Segoe Script" w:hAnsi="Segoe Script"/>
          <w:sz w:val="32"/>
          <w:szCs w:val="32"/>
        </w:rPr>
        <w:t xml:space="preserve"> in Pittsburgh</w:t>
      </w:r>
    </w:p>
    <w:p w:rsidR="007B318E" w:rsidRPr="00CF4D8E" w:rsidRDefault="007B318E" w:rsidP="007B318E">
      <w:pPr>
        <w:jc w:val="center"/>
        <w:rPr>
          <w:rFonts w:ascii="Segoe Script" w:hAnsi="Segoe Script"/>
          <w:color w:val="00B050"/>
          <w:sz w:val="32"/>
          <w:szCs w:val="32"/>
        </w:rPr>
      </w:pPr>
      <w:r>
        <w:rPr>
          <w:rFonts w:ascii="Segoe Script" w:hAnsi="Segoe Script"/>
          <w:noProof/>
          <w:color w:val="00B050"/>
          <w:sz w:val="32"/>
          <w:szCs w:val="32"/>
        </w:rPr>
        <w:drawing>
          <wp:inline distT="0" distB="0" distL="0" distR="0" wp14:anchorId="504BC20B" wp14:editId="05600767">
            <wp:extent cx="5943600" cy="4254500"/>
            <wp:effectExtent l="190500" t="190500" r="190500" b="1841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na Crichlow.PNG"/>
                    <pic:cNvPicPr/>
                  </pic:nvPicPr>
                  <pic:blipFill>
                    <a:blip r:embed="rId14">
                      <a:extLst>
                        <a:ext uri="{28A0092B-C50C-407E-A947-70E740481C1C}">
                          <a14:useLocalDpi xmlns:a14="http://schemas.microsoft.com/office/drawing/2010/main" val="0"/>
                        </a:ext>
                      </a:extLst>
                    </a:blip>
                    <a:stretch>
                      <a:fillRect/>
                    </a:stretch>
                  </pic:blipFill>
                  <pic:spPr>
                    <a:xfrm>
                      <a:off x="0" y="0"/>
                      <a:ext cx="5943600" cy="4254500"/>
                    </a:xfrm>
                    <a:prstGeom prst="rect">
                      <a:avLst/>
                    </a:prstGeom>
                    <a:ln>
                      <a:noFill/>
                    </a:ln>
                    <a:effectLst>
                      <a:outerShdw blurRad="190500" algn="tl" rotWithShape="0">
                        <a:srgbClr val="000000">
                          <a:alpha val="70000"/>
                        </a:srgbClr>
                      </a:outerShdw>
                    </a:effectLst>
                  </pic:spPr>
                </pic:pic>
              </a:graphicData>
            </a:graphic>
          </wp:inline>
        </w:drawing>
      </w:r>
    </w:p>
    <w:p w:rsidR="007B318E" w:rsidRDefault="007B318E" w:rsidP="007B318E">
      <w:pPr>
        <w:rPr>
          <w:rFonts w:ascii="Segoe Script" w:hAnsi="Segoe Script"/>
          <w:sz w:val="24"/>
          <w:szCs w:val="24"/>
        </w:rPr>
      </w:pPr>
      <w:r w:rsidRPr="00CF4D8E">
        <w:rPr>
          <w:rFonts w:ascii="Segoe Script" w:hAnsi="Segoe Script"/>
          <w:sz w:val="24"/>
          <w:szCs w:val="24"/>
        </w:rPr>
        <w:t xml:space="preserve">CARIBBEAN VILLAGE was honored with the opportunity to have a meaningful </w:t>
      </w:r>
      <w:r>
        <w:rPr>
          <w:rFonts w:ascii="Segoe Script" w:hAnsi="Segoe Script"/>
          <w:sz w:val="24"/>
          <w:szCs w:val="24"/>
        </w:rPr>
        <w:t>and revealing conversation with Tobagonian,</w:t>
      </w:r>
      <w:r w:rsidRPr="00CF4D8E">
        <w:rPr>
          <w:rFonts w:ascii="Segoe Script" w:hAnsi="Segoe Script"/>
          <w:sz w:val="24"/>
          <w:szCs w:val="24"/>
        </w:rPr>
        <w:t xml:space="preserve"> VERNA</w:t>
      </w:r>
      <w:r>
        <w:rPr>
          <w:rFonts w:ascii="Segoe Script" w:hAnsi="Segoe Script"/>
          <w:sz w:val="24"/>
          <w:szCs w:val="24"/>
        </w:rPr>
        <w:t xml:space="preserve"> CRICHLOW. Ms. </w:t>
      </w:r>
      <w:proofErr w:type="spellStart"/>
      <w:r>
        <w:rPr>
          <w:rFonts w:ascii="Segoe Script" w:hAnsi="Segoe Script"/>
          <w:sz w:val="24"/>
          <w:szCs w:val="24"/>
        </w:rPr>
        <w:t>Crichlow</w:t>
      </w:r>
      <w:proofErr w:type="spellEnd"/>
      <w:r>
        <w:rPr>
          <w:rFonts w:ascii="Segoe Script" w:hAnsi="Segoe Script"/>
          <w:sz w:val="24"/>
          <w:szCs w:val="24"/>
        </w:rPr>
        <w:t xml:space="preserve"> is</w:t>
      </w:r>
      <w:r w:rsidRPr="00CF4D8E">
        <w:rPr>
          <w:rFonts w:ascii="Segoe Script" w:hAnsi="Segoe Script"/>
          <w:sz w:val="24"/>
          <w:szCs w:val="24"/>
        </w:rPr>
        <w:t xml:space="preserve"> a long time Pittsburgh resident</w:t>
      </w:r>
      <w:r>
        <w:rPr>
          <w:rFonts w:ascii="Segoe Script" w:hAnsi="Segoe Script"/>
          <w:sz w:val="24"/>
          <w:szCs w:val="24"/>
        </w:rPr>
        <w:t>. She emigrated from Tobago to Pittsburgh with her husband in 1964</w:t>
      </w:r>
      <w:r w:rsidRPr="00CF4D8E">
        <w:rPr>
          <w:rFonts w:ascii="Segoe Script" w:hAnsi="Segoe Script"/>
          <w:sz w:val="24"/>
          <w:szCs w:val="24"/>
        </w:rPr>
        <w:t>.</w:t>
      </w:r>
      <w:r>
        <w:rPr>
          <w:rFonts w:ascii="Segoe Script" w:hAnsi="Segoe Script"/>
          <w:sz w:val="24"/>
          <w:szCs w:val="24"/>
        </w:rPr>
        <w:t xml:space="preserve"> They created a family that includes 5 children who were successfully raised right here in Pittsburgh and college educated while she taught Mathematics for the Woodland Hills school district. </w:t>
      </w:r>
    </w:p>
    <w:p w:rsidR="007B318E" w:rsidRDefault="007B318E" w:rsidP="007B318E">
      <w:pPr>
        <w:rPr>
          <w:rFonts w:ascii="Segoe Script" w:hAnsi="Segoe Script"/>
          <w:sz w:val="24"/>
          <w:szCs w:val="24"/>
        </w:rPr>
      </w:pPr>
      <w:r>
        <w:rPr>
          <w:rFonts w:ascii="Segoe Script" w:hAnsi="Segoe Script"/>
          <w:sz w:val="24"/>
          <w:szCs w:val="24"/>
        </w:rPr>
        <w:t xml:space="preserve">Verna </w:t>
      </w:r>
      <w:proofErr w:type="spellStart"/>
      <w:r>
        <w:rPr>
          <w:rFonts w:ascii="Segoe Script" w:hAnsi="Segoe Script"/>
          <w:sz w:val="24"/>
          <w:szCs w:val="24"/>
        </w:rPr>
        <w:t>Crichlow</w:t>
      </w:r>
      <w:proofErr w:type="spellEnd"/>
      <w:r>
        <w:rPr>
          <w:rFonts w:ascii="Segoe Script" w:hAnsi="Segoe Script"/>
          <w:sz w:val="24"/>
          <w:szCs w:val="24"/>
        </w:rPr>
        <w:t xml:space="preserve"> is a leader in the community. She has contributed much to Pittsburgh’s Cultural Scene and to the Pittsburgh community-</w:t>
      </w:r>
      <w:r>
        <w:rPr>
          <w:rFonts w:ascii="Segoe Script" w:hAnsi="Segoe Script"/>
          <w:sz w:val="24"/>
          <w:szCs w:val="24"/>
        </w:rPr>
        <w:lastRenderedPageBreak/>
        <w:t xml:space="preserve">at-large. Awareness of Caribbean culture increased in Pittsburgh as a result of her work and volunteerism as noted below: </w:t>
      </w:r>
    </w:p>
    <w:p w:rsidR="007B318E" w:rsidRPr="001D1267" w:rsidRDefault="007B318E" w:rsidP="007B318E">
      <w:pPr>
        <w:pStyle w:val="ListParagraph"/>
        <w:numPr>
          <w:ilvl w:val="0"/>
          <w:numId w:val="9"/>
        </w:numPr>
        <w:rPr>
          <w:rFonts w:ascii="Segoe Script" w:hAnsi="Segoe Script"/>
          <w:sz w:val="24"/>
          <w:szCs w:val="24"/>
        </w:rPr>
      </w:pPr>
      <w:r>
        <w:rPr>
          <w:rFonts w:ascii="Segoe Script" w:hAnsi="Segoe Script"/>
          <w:sz w:val="24"/>
          <w:szCs w:val="24"/>
        </w:rPr>
        <w:t>Through her mere presence i</w:t>
      </w:r>
      <w:r w:rsidRPr="001D1267">
        <w:rPr>
          <w:rFonts w:ascii="Segoe Script" w:hAnsi="Segoe Script"/>
          <w:sz w:val="24"/>
          <w:szCs w:val="24"/>
        </w:rPr>
        <w:t>n the Woodland Hills School District</w:t>
      </w:r>
      <w:r>
        <w:rPr>
          <w:rFonts w:ascii="Segoe Script" w:hAnsi="Segoe Script"/>
          <w:sz w:val="24"/>
          <w:szCs w:val="24"/>
        </w:rPr>
        <w:t xml:space="preserve"> as a Mathematics Teacher</w:t>
      </w:r>
    </w:p>
    <w:p w:rsidR="007B318E" w:rsidRPr="00CC785C" w:rsidRDefault="007B318E" w:rsidP="007B318E">
      <w:pPr>
        <w:pStyle w:val="ListParagraph"/>
        <w:numPr>
          <w:ilvl w:val="0"/>
          <w:numId w:val="9"/>
        </w:numPr>
        <w:rPr>
          <w:rFonts w:ascii="Segoe Script" w:hAnsi="Segoe Script"/>
          <w:sz w:val="24"/>
          <w:szCs w:val="24"/>
        </w:rPr>
      </w:pPr>
      <w:r w:rsidRPr="00CC785C">
        <w:rPr>
          <w:rFonts w:ascii="Segoe Script" w:hAnsi="Segoe Script"/>
          <w:sz w:val="24"/>
          <w:szCs w:val="24"/>
        </w:rPr>
        <w:t xml:space="preserve">As owner and Director of The Caribbean Vibes Steel Band, Ms. </w:t>
      </w:r>
      <w:proofErr w:type="spellStart"/>
      <w:r w:rsidRPr="00CC785C">
        <w:rPr>
          <w:rFonts w:ascii="Segoe Script" w:hAnsi="Segoe Script"/>
          <w:sz w:val="24"/>
          <w:szCs w:val="24"/>
        </w:rPr>
        <w:t>Crichlow</w:t>
      </w:r>
      <w:proofErr w:type="spellEnd"/>
      <w:r w:rsidRPr="00CC785C">
        <w:rPr>
          <w:rFonts w:ascii="Segoe Script" w:hAnsi="Segoe Script"/>
          <w:sz w:val="24"/>
          <w:szCs w:val="24"/>
        </w:rPr>
        <w:t xml:space="preserve"> taught percussionists how to play the steel drums. </w:t>
      </w:r>
      <w:r>
        <w:rPr>
          <w:rFonts w:ascii="Segoe Script" w:hAnsi="Segoe Script"/>
          <w:sz w:val="24"/>
          <w:szCs w:val="24"/>
        </w:rPr>
        <w:t>Her</w:t>
      </w:r>
      <w:r w:rsidRPr="00CC785C">
        <w:rPr>
          <w:rFonts w:ascii="Segoe Script" w:hAnsi="Segoe Script"/>
          <w:sz w:val="24"/>
          <w:szCs w:val="24"/>
        </w:rPr>
        <w:t xml:space="preserve"> band has performed at The August Wilson Center, The Pittsburgh Arts Festival, Holy Cross Episcopal Church, weddings</w:t>
      </w:r>
      <w:r>
        <w:rPr>
          <w:rFonts w:ascii="Segoe Script" w:hAnsi="Segoe Script"/>
          <w:sz w:val="24"/>
          <w:szCs w:val="24"/>
        </w:rPr>
        <w:t>, even a funeral convention</w:t>
      </w:r>
      <w:r w:rsidRPr="00CC785C">
        <w:rPr>
          <w:rFonts w:ascii="Segoe Script" w:hAnsi="Segoe Script"/>
          <w:sz w:val="24"/>
          <w:szCs w:val="24"/>
        </w:rPr>
        <w:t xml:space="preserve"> and a host of other events over the years and throughout the area. Ms. </w:t>
      </w:r>
      <w:proofErr w:type="spellStart"/>
      <w:r w:rsidRPr="00CC785C">
        <w:rPr>
          <w:rFonts w:ascii="Segoe Script" w:hAnsi="Segoe Script"/>
          <w:sz w:val="24"/>
          <w:szCs w:val="24"/>
        </w:rPr>
        <w:t>Crichlow</w:t>
      </w:r>
      <w:proofErr w:type="spellEnd"/>
      <w:r w:rsidRPr="00CC785C">
        <w:rPr>
          <w:rFonts w:ascii="Segoe Script" w:hAnsi="Segoe Script"/>
          <w:sz w:val="24"/>
          <w:szCs w:val="24"/>
        </w:rPr>
        <w:t xml:space="preserve"> says, "although I am slowing down, I am not ready to give up yet”</w:t>
      </w:r>
    </w:p>
    <w:p w:rsidR="007B318E" w:rsidRPr="0075378B" w:rsidRDefault="007B318E" w:rsidP="007B318E">
      <w:pPr>
        <w:pStyle w:val="ListParagraph"/>
        <w:numPr>
          <w:ilvl w:val="0"/>
          <w:numId w:val="9"/>
        </w:numPr>
        <w:rPr>
          <w:rFonts w:ascii="Segoe Script" w:hAnsi="Segoe Script"/>
          <w:sz w:val="24"/>
          <w:szCs w:val="24"/>
        </w:rPr>
      </w:pPr>
      <w:r w:rsidRPr="001D1267">
        <w:rPr>
          <w:rFonts w:ascii="Segoe Script" w:hAnsi="Segoe Script"/>
          <w:sz w:val="24"/>
          <w:szCs w:val="24"/>
        </w:rPr>
        <w:t xml:space="preserve">As a volunteer at Radio Station, WYEP 91.3, performing as the DJ for </w:t>
      </w:r>
      <w:r>
        <w:rPr>
          <w:rFonts w:ascii="Segoe Script" w:hAnsi="Segoe Script"/>
          <w:sz w:val="24"/>
          <w:szCs w:val="24"/>
        </w:rPr>
        <w:t>“Caribbean Rhythms”</w:t>
      </w:r>
      <w:r w:rsidRPr="001D1267">
        <w:rPr>
          <w:rFonts w:ascii="Segoe Script" w:hAnsi="Segoe Script"/>
          <w:sz w:val="24"/>
          <w:szCs w:val="24"/>
        </w:rPr>
        <w:t xml:space="preserve"> </w:t>
      </w:r>
      <w:r>
        <w:rPr>
          <w:rFonts w:ascii="Segoe Script" w:hAnsi="Segoe Script"/>
          <w:sz w:val="24"/>
          <w:szCs w:val="24"/>
        </w:rPr>
        <w:t xml:space="preserve">and “Voice of the Islands”, </w:t>
      </w:r>
      <w:r w:rsidRPr="001D1267">
        <w:rPr>
          <w:rFonts w:ascii="Segoe Script" w:hAnsi="Segoe Script"/>
          <w:sz w:val="24"/>
          <w:szCs w:val="24"/>
        </w:rPr>
        <w:t>presenting Pittsburgh with Caribbean music, African music</w:t>
      </w:r>
      <w:r>
        <w:rPr>
          <w:rFonts w:ascii="Segoe Script" w:hAnsi="Segoe Script"/>
          <w:sz w:val="24"/>
          <w:szCs w:val="24"/>
        </w:rPr>
        <w:t xml:space="preserve"> and World Beats.</w:t>
      </w:r>
      <w:r w:rsidRPr="001D1267">
        <w:rPr>
          <w:rFonts w:ascii="Segoe Script" w:hAnsi="Segoe Script"/>
          <w:sz w:val="24"/>
          <w:szCs w:val="24"/>
        </w:rPr>
        <w:t xml:space="preserve"> </w:t>
      </w:r>
      <w:r w:rsidRPr="0075378B">
        <w:rPr>
          <w:rFonts w:ascii="Segoe Script" w:hAnsi="Segoe Script"/>
          <w:sz w:val="24"/>
          <w:szCs w:val="24"/>
        </w:rPr>
        <w:t>She transitioned into the role of DJ at WYEP following her mentor, Chris Noel.</w:t>
      </w:r>
    </w:p>
    <w:p w:rsidR="007B318E" w:rsidRDefault="007B318E" w:rsidP="007B318E">
      <w:pPr>
        <w:pStyle w:val="ListParagraph"/>
        <w:numPr>
          <w:ilvl w:val="0"/>
          <w:numId w:val="9"/>
        </w:numPr>
        <w:rPr>
          <w:rFonts w:ascii="Segoe Script" w:hAnsi="Segoe Script"/>
          <w:sz w:val="24"/>
          <w:szCs w:val="24"/>
        </w:rPr>
      </w:pPr>
      <w:r>
        <w:rPr>
          <w:rFonts w:ascii="Segoe Script" w:hAnsi="Segoe Script"/>
          <w:sz w:val="24"/>
          <w:szCs w:val="24"/>
        </w:rPr>
        <w:t>As a volunteer for Global Pittsburgh with the Pittsburgh Council of International Visitors</w:t>
      </w:r>
    </w:p>
    <w:p w:rsidR="007B318E" w:rsidRDefault="007B318E" w:rsidP="007B318E">
      <w:pPr>
        <w:pStyle w:val="ListParagraph"/>
        <w:numPr>
          <w:ilvl w:val="0"/>
          <w:numId w:val="9"/>
        </w:numPr>
        <w:rPr>
          <w:rFonts w:ascii="Segoe Script" w:hAnsi="Segoe Script"/>
          <w:sz w:val="24"/>
          <w:szCs w:val="24"/>
        </w:rPr>
      </w:pPr>
      <w:r>
        <w:rPr>
          <w:rFonts w:ascii="Segoe Script" w:hAnsi="Segoe Script"/>
          <w:sz w:val="24"/>
          <w:szCs w:val="24"/>
        </w:rPr>
        <w:t>As a Sunday school teacher at her beloved Holy Cross Episcopal Church</w:t>
      </w:r>
    </w:p>
    <w:p w:rsidR="007B318E" w:rsidRDefault="007B318E" w:rsidP="007B318E">
      <w:pPr>
        <w:pStyle w:val="ListParagraph"/>
        <w:numPr>
          <w:ilvl w:val="0"/>
          <w:numId w:val="9"/>
        </w:numPr>
        <w:rPr>
          <w:rFonts w:ascii="Segoe Script" w:hAnsi="Segoe Script"/>
          <w:sz w:val="24"/>
          <w:szCs w:val="24"/>
        </w:rPr>
      </w:pPr>
      <w:r>
        <w:rPr>
          <w:rFonts w:ascii="Segoe Script" w:hAnsi="Segoe Script"/>
          <w:sz w:val="24"/>
          <w:szCs w:val="24"/>
        </w:rPr>
        <w:t>As a volunteer at the Hillman Cancer Center, and,</w:t>
      </w:r>
    </w:p>
    <w:p w:rsidR="007B318E" w:rsidRDefault="007B318E" w:rsidP="007B318E">
      <w:pPr>
        <w:pStyle w:val="ListParagraph"/>
        <w:numPr>
          <w:ilvl w:val="0"/>
          <w:numId w:val="9"/>
        </w:numPr>
        <w:rPr>
          <w:rFonts w:ascii="Segoe Script" w:hAnsi="Segoe Script"/>
          <w:sz w:val="24"/>
          <w:szCs w:val="24"/>
        </w:rPr>
      </w:pPr>
      <w:r>
        <w:rPr>
          <w:rFonts w:ascii="Segoe Script" w:hAnsi="Segoe Script"/>
          <w:sz w:val="24"/>
          <w:szCs w:val="24"/>
        </w:rPr>
        <w:t>As an organizer with the Functional Literacy Ministry of Haiti [FLM] Annual Walk-A-Thon</w:t>
      </w:r>
    </w:p>
    <w:p w:rsidR="007B318E" w:rsidRPr="0075378B" w:rsidRDefault="007B318E" w:rsidP="007B318E">
      <w:pPr>
        <w:rPr>
          <w:rFonts w:ascii="Segoe Script" w:hAnsi="Segoe Script"/>
          <w:sz w:val="24"/>
          <w:szCs w:val="24"/>
        </w:rPr>
      </w:pPr>
      <w:proofErr w:type="spellStart"/>
      <w:r>
        <w:rPr>
          <w:rFonts w:ascii="Segoe Script" w:hAnsi="Segoe Script"/>
          <w:sz w:val="24"/>
          <w:szCs w:val="24"/>
        </w:rPr>
        <w:t>Crichlow’s</w:t>
      </w:r>
      <w:proofErr w:type="spellEnd"/>
      <w:r w:rsidRPr="0075378B">
        <w:rPr>
          <w:rFonts w:ascii="Segoe Script" w:hAnsi="Segoe Script"/>
          <w:sz w:val="24"/>
          <w:szCs w:val="24"/>
        </w:rPr>
        <w:t xml:space="preserve"> volunteerism provided visibility for our local Caribbean Community and made us Proud!!</w:t>
      </w:r>
    </w:p>
    <w:p w:rsidR="007B318E" w:rsidRDefault="007B318E" w:rsidP="007B318E">
      <w:pPr>
        <w:rPr>
          <w:rFonts w:ascii="Segoe Script" w:hAnsi="Segoe Script"/>
          <w:sz w:val="24"/>
          <w:szCs w:val="24"/>
        </w:rPr>
      </w:pPr>
      <w:r>
        <w:rPr>
          <w:rFonts w:ascii="Segoe Script" w:hAnsi="Segoe Script"/>
          <w:sz w:val="24"/>
          <w:szCs w:val="24"/>
        </w:rPr>
        <w:t xml:space="preserve">When we discussed the question of association[s] in Pittsburgh that promote Trinidadian and Tobagonian culture it was revealed that the </w:t>
      </w:r>
      <w:r>
        <w:rPr>
          <w:rFonts w:ascii="Segoe Script" w:hAnsi="Segoe Script"/>
          <w:sz w:val="24"/>
          <w:szCs w:val="24"/>
        </w:rPr>
        <w:lastRenderedPageBreak/>
        <w:t xml:space="preserve">Caribbean Association of Pittsburgh used to exist to promote all Caribbean culture but that organization has fizzled out. </w:t>
      </w:r>
    </w:p>
    <w:p w:rsidR="007B318E" w:rsidRDefault="007B318E" w:rsidP="007B318E">
      <w:pPr>
        <w:rPr>
          <w:rFonts w:ascii="Segoe Script" w:hAnsi="Segoe Script"/>
          <w:sz w:val="24"/>
          <w:szCs w:val="24"/>
        </w:rPr>
      </w:pPr>
      <w:r>
        <w:rPr>
          <w:rFonts w:ascii="Segoe Script" w:hAnsi="Segoe Script"/>
          <w:sz w:val="24"/>
          <w:szCs w:val="24"/>
        </w:rPr>
        <w:t>The community now needs someone to take up that banner and adopt that purpose! Will it be YOU?</w:t>
      </w:r>
    </w:p>
    <w:p w:rsidR="007B318E" w:rsidRDefault="007B318E" w:rsidP="007B318E">
      <w:pPr>
        <w:rPr>
          <w:rFonts w:ascii="Segoe Script" w:hAnsi="Segoe Script"/>
          <w:sz w:val="24"/>
          <w:szCs w:val="24"/>
        </w:rPr>
      </w:pPr>
      <w:r>
        <w:rPr>
          <w:rFonts w:ascii="Segoe Script" w:hAnsi="Segoe Script"/>
          <w:sz w:val="24"/>
          <w:szCs w:val="24"/>
        </w:rPr>
        <w:t>As we discussed holidays and celebrations in Trinidad and Tobago it was edifying and interesting to learn that Tobago’s annual HARVEST celebration is as popular and heartfelt to Tobagonians as Trinidad’s annual CARNIVAL celebration is to Trinidadians.</w:t>
      </w:r>
    </w:p>
    <w:p w:rsidR="007B318E" w:rsidRDefault="007B318E" w:rsidP="007B318E">
      <w:pPr>
        <w:rPr>
          <w:rFonts w:ascii="Segoe Script" w:hAnsi="Segoe Script"/>
          <w:sz w:val="24"/>
          <w:szCs w:val="24"/>
        </w:rPr>
      </w:pPr>
      <w:r>
        <w:rPr>
          <w:rFonts w:ascii="Segoe Script" w:hAnsi="Segoe Script"/>
          <w:sz w:val="24"/>
          <w:szCs w:val="24"/>
        </w:rPr>
        <w:t xml:space="preserve">Tobago’s HARVEST celebration has a “Gastronomical Feast” theme that is similar to Pittsburgh’s FESTIVAL GASTRO CARIBE produced annually by </w:t>
      </w:r>
      <w:proofErr w:type="spellStart"/>
      <w:r>
        <w:rPr>
          <w:rFonts w:ascii="Segoe Script" w:hAnsi="Segoe Script"/>
          <w:sz w:val="24"/>
          <w:szCs w:val="24"/>
        </w:rPr>
        <w:t>Kahila</w:t>
      </w:r>
      <w:proofErr w:type="spellEnd"/>
      <w:r>
        <w:rPr>
          <w:rFonts w:ascii="Segoe Script" w:hAnsi="Segoe Script"/>
          <w:sz w:val="24"/>
          <w:szCs w:val="24"/>
        </w:rPr>
        <w:t xml:space="preserve"> Miller’s CARIBBEAN VILLAGE.</w:t>
      </w:r>
    </w:p>
    <w:p w:rsidR="007B318E" w:rsidRDefault="007B318E" w:rsidP="007B318E">
      <w:pPr>
        <w:rPr>
          <w:rFonts w:ascii="Segoe Script" w:hAnsi="Segoe Script"/>
          <w:sz w:val="24"/>
          <w:szCs w:val="24"/>
        </w:rPr>
      </w:pPr>
      <w:r>
        <w:rPr>
          <w:rFonts w:ascii="Segoe Script" w:hAnsi="Segoe Script"/>
          <w:sz w:val="24"/>
          <w:szCs w:val="24"/>
        </w:rPr>
        <w:t xml:space="preserve">The “teacher” in Verna </w:t>
      </w:r>
      <w:proofErr w:type="spellStart"/>
      <w:r>
        <w:rPr>
          <w:rFonts w:ascii="Segoe Script" w:hAnsi="Segoe Script"/>
          <w:sz w:val="24"/>
          <w:szCs w:val="24"/>
        </w:rPr>
        <w:t>Crichlow</w:t>
      </w:r>
      <w:proofErr w:type="spellEnd"/>
      <w:r>
        <w:rPr>
          <w:rFonts w:ascii="Segoe Script" w:hAnsi="Segoe Script"/>
          <w:sz w:val="24"/>
          <w:szCs w:val="24"/>
        </w:rPr>
        <w:t xml:space="preserve"> exerted itself as she answered a question about the </w:t>
      </w:r>
      <w:r w:rsidRPr="002426DF">
        <w:rPr>
          <w:rFonts w:ascii="Segoe Script" w:hAnsi="Segoe Script"/>
          <w:sz w:val="24"/>
          <w:szCs w:val="24"/>
          <w:u w:val="single"/>
        </w:rPr>
        <w:t>correct</w:t>
      </w:r>
      <w:r>
        <w:rPr>
          <w:rFonts w:ascii="Segoe Script" w:hAnsi="Segoe Script"/>
          <w:sz w:val="24"/>
          <w:szCs w:val="24"/>
        </w:rPr>
        <w:t xml:space="preserve"> terms to use to refer to natives of the Sister Islands – Trinidad and Tobago. Those who are from Tobago are referred to as “Tobagonian”. Those who are from Trinidad are referred to as “Trinidadian”. The term that refers to all who are from the Sister Islands is “Trinbagonian”. Enlightening!</w:t>
      </w:r>
    </w:p>
    <w:p w:rsidR="007B318E" w:rsidRDefault="007B318E" w:rsidP="007B318E">
      <w:pPr>
        <w:rPr>
          <w:rFonts w:ascii="Segoe Script" w:hAnsi="Segoe Script"/>
          <w:sz w:val="24"/>
          <w:szCs w:val="24"/>
        </w:rPr>
      </w:pPr>
      <w:r>
        <w:rPr>
          <w:rFonts w:ascii="Segoe Script" w:hAnsi="Segoe Script"/>
          <w:sz w:val="24"/>
          <w:szCs w:val="24"/>
        </w:rPr>
        <w:t xml:space="preserve">From our conversation it was evident that Ms. </w:t>
      </w:r>
      <w:proofErr w:type="spellStart"/>
      <w:r>
        <w:rPr>
          <w:rFonts w:ascii="Segoe Script" w:hAnsi="Segoe Script"/>
          <w:sz w:val="24"/>
          <w:szCs w:val="24"/>
        </w:rPr>
        <w:t>Crichlow</w:t>
      </w:r>
      <w:proofErr w:type="spellEnd"/>
      <w:r>
        <w:rPr>
          <w:rFonts w:ascii="Segoe Script" w:hAnsi="Segoe Script"/>
          <w:sz w:val="24"/>
          <w:szCs w:val="24"/>
        </w:rPr>
        <w:t xml:space="preserve"> remains connected to her homeland in heart and spirit. Although she resides in Pittsburgh she is knowledgeable about and cares about the current politics of her country. However, that is a different conversation to occur at another time but CARIBBEAN VILLAGE would be honored!! </w:t>
      </w:r>
    </w:p>
    <w:p w:rsidR="007B318E" w:rsidRDefault="007B318E" w:rsidP="007B318E">
      <w:pPr>
        <w:jc w:val="center"/>
        <w:rPr>
          <w:rFonts w:ascii="Segoe Script" w:hAnsi="Segoe Script"/>
          <w:sz w:val="24"/>
          <w:szCs w:val="24"/>
        </w:rPr>
      </w:pPr>
      <w:r>
        <w:rPr>
          <w:noProof/>
        </w:rPr>
        <w:drawing>
          <wp:inline distT="0" distB="0" distL="0" distR="0" wp14:anchorId="5008A101" wp14:editId="7615921B">
            <wp:extent cx="1933575" cy="952500"/>
            <wp:effectExtent l="0" t="57150" r="0" b="304800"/>
            <wp:docPr id="23" name="Picture 23" descr="C:\Users\Keywanda\AppData\Local\Microsoft\Windows\INetCache\IE\P2MATS2V\Trinidad-Tobago-flag-ma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ywanda\AppData\Local\Microsoft\Windows\INetCache\IE\P2MATS2V\Trinidad-Tobago-flag-map[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33575" cy="952500"/>
                    </a:xfrm>
                    <a:prstGeom prst="rect">
                      <a:avLst/>
                    </a:prstGeom>
                    <a:ln>
                      <a:noFill/>
                    </a:ln>
                    <a:effectLst>
                      <a:outerShdw blurRad="292100" dist="139700" dir="2700000" algn="tl" rotWithShape="0">
                        <a:srgbClr val="333333">
                          <a:alpha val="65000"/>
                        </a:srgbClr>
                      </a:outerShdw>
                    </a:effectLst>
                  </pic:spPr>
                </pic:pic>
              </a:graphicData>
            </a:graphic>
          </wp:inline>
        </w:drawing>
      </w:r>
    </w:p>
    <w:p w:rsidR="007B318E" w:rsidRPr="00287996" w:rsidRDefault="007B318E" w:rsidP="007B318E">
      <w:pPr>
        <w:rPr>
          <w:rFonts w:cstheme="minorHAnsi"/>
          <w:sz w:val="36"/>
          <w:szCs w:val="36"/>
          <w:shd w:val="clear" w:color="auto" w:fill="FFFFFF"/>
        </w:rPr>
      </w:pPr>
      <w:r w:rsidRPr="009A1C9F">
        <w:rPr>
          <w:rFonts w:cstheme="minorHAnsi"/>
          <w:b/>
          <w:color w:val="C00000"/>
          <w:sz w:val="36"/>
          <w:szCs w:val="36"/>
          <w:shd w:val="clear" w:color="auto" w:fill="FFFFFF"/>
        </w:rPr>
        <w:lastRenderedPageBreak/>
        <w:t>GASTRO CARIBE</w:t>
      </w:r>
      <w:r>
        <w:rPr>
          <w:rFonts w:cstheme="minorHAnsi"/>
          <w:b/>
          <w:color w:val="C00000"/>
          <w:sz w:val="36"/>
          <w:szCs w:val="36"/>
          <w:shd w:val="clear" w:color="auto" w:fill="FFFFFF"/>
        </w:rPr>
        <w:t xml:space="preserve"> </w:t>
      </w:r>
    </w:p>
    <w:p w:rsidR="007B318E" w:rsidRDefault="007B318E" w:rsidP="007B318E">
      <w:pPr>
        <w:rPr>
          <w:rFonts w:cstheme="minorHAnsi"/>
          <w:color w:val="02020B"/>
          <w:sz w:val="24"/>
          <w:szCs w:val="24"/>
          <w:shd w:val="clear" w:color="auto" w:fill="FFFFFF"/>
        </w:rPr>
      </w:pPr>
      <w:r>
        <w:rPr>
          <w:rFonts w:cstheme="minorHAnsi"/>
          <w:color w:val="02020B"/>
          <w:sz w:val="24"/>
          <w:szCs w:val="24"/>
          <w:shd w:val="clear" w:color="auto" w:fill="FFFFFF"/>
        </w:rPr>
        <w:t xml:space="preserve">This monthly segment offers ISLAND recipes, food talk, serving advice and helpful tips. </w:t>
      </w:r>
    </w:p>
    <w:p w:rsidR="007B318E" w:rsidRDefault="007B318E" w:rsidP="007B318E">
      <w:pPr>
        <w:rPr>
          <w:rFonts w:cstheme="minorHAnsi"/>
          <w:color w:val="222222"/>
          <w:sz w:val="24"/>
          <w:szCs w:val="24"/>
          <w:shd w:val="clear" w:color="auto" w:fill="FFFFFF"/>
        </w:rPr>
      </w:pPr>
      <w:r>
        <w:rPr>
          <w:rFonts w:cstheme="minorHAnsi"/>
          <w:color w:val="02020B"/>
          <w:sz w:val="24"/>
          <w:szCs w:val="24"/>
          <w:shd w:val="clear" w:color="auto" w:fill="FFFFFF"/>
        </w:rPr>
        <w:t xml:space="preserve">Let’s start by defining GASTRONOMY </w:t>
      </w:r>
      <w:r w:rsidRPr="005B0991">
        <w:rPr>
          <w:rFonts w:cstheme="minorHAnsi"/>
          <w:b/>
          <w:i/>
          <w:color w:val="02020B"/>
          <w:sz w:val="24"/>
          <w:szCs w:val="24"/>
          <w:shd w:val="clear" w:color="auto" w:fill="FFFFFF"/>
        </w:rPr>
        <w:t xml:space="preserve">- </w:t>
      </w:r>
      <w:r w:rsidRPr="001F51BB">
        <w:rPr>
          <w:rFonts w:cstheme="minorHAnsi"/>
          <w:b/>
          <w:i/>
          <w:color w:val="C00000"/>
          <w:sz w:val="24"/>
          <w:szCs w:val="24"/>
          <w:shd w:val="clear" w:color="auto" w:fill="FFFFFF"/>
        </w:rPr>
        <w:t>Gastronomy is the study of the relationship between food and culture, the art of preparing and serving rich or delicate and appetizing food, the cooking styles of particular regions, and the science of good eating</w:t>
      </w:r>
      <w:r w:rsidRPr="002D6278">
        <w:rPr>
          <w:rFonts w:cstheme="minorHAnsi"/>
          <w:color w:val="222222"/>
          <w:sz w:val="24"/>
          <w:szCs w:val="24"/>
          <w:shd w:val="clear" w:color="auto" w:fill="FFFFFF"/>
        </w:rPr>
        <w:t>. </w:t>
      </w:r>
    </w:p>
    <w:p w:rsidR="007B318E" w:rsidRDefault="007B318E" w:rsidP="007B318E">
      <w:pPr>
        <w:rPr>
          <w:rFonts w:cstheme="minorHAnsi"/>
          <w:color w:val="202124"/>
          <w:sz w:val="28"/>
          <w:szCs w:val="28"/>
          <w:shd w:val="clear" w:color="auto" w:fill="FFFFFF"/>
        </w:rPr>
      </w:pPr>
      <w:r w:rsidRPr="00A942FF">
        <w:rPr>
          <w:rFonts w:cstheme="minorHAnsi"/>
          <w:b/>
          <w:bCs/>
          <w:color w:val="202124"/>
          <w:sz w:val="28"/>
          <w:szCs w:val="28"/>
          <w:shd w:val="clear" w:color="auto" w:fill="FFFFFF"/>
        </w:rPr>
        <w:t xml:space="preserve">Crab and </w:t>
      </w:r>
      <w:proofErr w:type="spellStart"/>
      <w:r w:rsidRPr="00A942FF">
        <w:rPr>
          <w:rFonts w:cstheme="minorHAnsi"/>
          <w:b/>
          <w:bCs/>
          <w:color w:val="202124"/>
          <w:sz w:val="28"/>
          <w:szCs w:val="28"/>
          <w:shd w:val="clear" w:color="auto" w:fill="FFFFFF"/>
        </w:rPr>
        <w:t>Callaloo</w:t>
      </w:r>
      <w:proofErr w:type="spellEnd"/>
      <w:r w:rsidRPr="00A942FF">
        <w:rPr>
          <w:rFonts w:cstheme="minorHAnsi"/>
          <w:color w:val="202124"/>
          <w:sz w:val="28"/>
          <w:szCs w:val="28"/>
          <w:shd w:val="clear" w:color="auto" w:fill="FFFFFF"/>
        </w:rPr>
        <w:t xml:space="preserve"> is the </w:t>
      </w:r>
      <w:r w:rsidRPr="00526325">
        <w:rPr>
          <w:rFonts w:cstheme="minorHAnsi"/>
          <w:color w:val="202124"/>
          <w:sz w:val="28"/>
          <w:szCs w:val="28"/>
          <w:u w:val="single"/>
          <w:shd w:val="clear" w:color="auto" w:fill="FFFFFF"/>
        </w:rPr>
        <w:t>National Dish of Trinidad and Tobago</w:t>
      </w:r>
      <w:r w:rsidRPr="00A942FF">
        <w:rPr>
          <w:rFonts w:cstheme="minorHAnsi"/>
          <w:color w:val="202124"/>
          <w:sz w:val="28"/>
          <w:szCs w:val="28"/>
          <w:shd w:val="clear" w:color="auto" w:fill="FFFFFF"/>
        </w:rPr>
        <w:t>, where it is traditionally enjoyed for Sunday lunch.</w:t>
      </w:r>
    </w:p>
    <w:p w:rsidR="007B318E" w:rsidRDefault="007B318E" w:rsidP="007B318E">
      <w:pPr>
        <w:rPr>
          <w:rFonts w:cstheme="minorHAnsi"/>
          <w:color w:val="222222"/>
          <w:sz w:val="28"/>
          <w:szCs w:val="28"/>
          <w:shd w:val="clear" w:color="auto" w:fill="FFFFFF"/>
        </w:rPr>
      </w:pPr>
      <w:r>
        <w:rPr>
          <w:rFonts w:cstheme="minorHAnsi"/>
          <w:noProof/>
          <w:color w:val="222222"/>
          <w:sz w:val="28"/>
          <w:szCs w:val="28"/>
          <w:shd w:val="clear" w:color="auto" w:fill="FFFFFF"/>
        </w:rPr>
        <w:drawing>
          <wp:inline distT="0" distB="0" distL="0" distR="0" wp14:anchorId="3493017B" wp14:editId="06ACA647">
            <wp:extent cx="3009900" cy="2114550"/>
            <wp:effectExtent l="95250" t="95250" r="95250" b="952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nidad and Tobago National Dish.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09900" cy="21145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cstheme="minorHAnsi"/>
          <w:noProof/>
          <w:color w:val="222222"/>
          <w:sz w:val="28"/>
          <w:szCs w:val="28"/>
          <w:shd w:val="clear" w:color="auto" w:fill="FFFFFF"/>
        </w:rPr>
        <w:drawing>
          <wp:inline distT="0" distB="0" distL="0" distR="0" wp14:anchorId="2873960F" wp14:editId="755093FD">
            <wp:extent cx="2343149" cy="2114550"/>
            <wp:effectExtent l="76200" t="76200" r="95885" b="9906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nidad and Tobago National Dish 2.PNG"/>
                    <pic:cNvPicPr/>
                  </pic:nvPicPr>
                  <pic:blipFill>
                    <a:blip r:embed="rId17">
                      <a:extLst>
                        <a:ext uri="{28A0092B-C50C-407E-A947-70E740481C1C}">
                          <a14:useLocalDpi xmlns:a14="http://schemas.microsoft.com/office/drawing/2010/main" val="0"/>
                        </a:ext>
                      </a:extLst>
                    </a:blip>
                    <a:stretch>
                      <a:fillRect/>
                    </a:stretch>
                  </pic:blipFill>
                  <pic:spPr>
                    <a:xfrm>
                      <a:off x="0" y="0"/>
                      <a:ext cx="2343477" cy="2114846"/>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7B318E" w:rsidRDefault="007B318E" w:rsidP="007B318E">
      <w:pPr>
        <w:rPr>
          <w:rFonts w:ascii="Helvetica" w:hAnsi="Helvetica" w:cs="Helvetica"/>
          <w:color w:val="222222"/>
          <w:sz w:val="23"/>
          <w:szCs w:val="23"/>
          <w:shd w:val="clear" w:color="auto" w:fill="FFFFFF"/>
        </w:rPr>
      </w:pPr>
      <w:r w:rsidRPr="00CE7757">
        <w:rPr>
          <w:rFonts w:cstheme="minorHAnsi"/>
          <w:color w:val="222222"/>
          <w:sz w:val="23"/>
          <w:szCs w:val="23"/>
          <w:shd w:val="clear" w:color="auto" w:fill="FFFFFF"/>
        </w:rPr>
        <w:t>Juicy</w:t>
      </w:r>
      <w:r>
        <w:rPr>
          <w:rFonts w:ascii="Helvetica" w:hAnsi="Helvetica" w:cs="Helvetica"/>
          <w:color w:val="222222"/>
          <w:sz w:val="23"/>
          <w:szCs w:val="23"/>
          <w:shd w:val="clear" w:color="auto" w:fill="FFFFFF"/>
        </w:rPr>
        <w:t xml:space="preserve">, tender crab meat is simmered with </w:t>
      </w:r>
      <w:proofErr w:type="spellStart"/>
      <w:r>
        <w:rPr>
          <w:rFonts w:ascii="Helvetica" w:hAnsi="Helvetica" w:cs="Helvetica"/>
          <w:color w:val="222222"/>
          <w:sz w:val="23"/>
          <w:szCs w:val="23"/>
          <w:shd w:val="clear" w:color="auto" w:fill="FFFFFF"/>
        </w:rPr>
        <w:t>callaloo</w:t>
      </w:r>
      <w:proofErr w:type="spellEnd"/>
      <w:r>
        <w:rPr>
          <w:rFonts w:ascii="Helvetica" w:hAnsi="Helvetica" w:cs="Helvetica"/>
          <w:color w:val="222222"/>
          <w:sz w:val="23"/>
          <w:szCs w:val="23"/>
          <w:shd w:val="clear" w:color="auto" w:fill="FFFFFF"/>
        </w:rPr>
        <w:t xml:space="preserve"> (dasheen) leaves in a creamy and flavorful coconut sauce to make the popular Trinidadian dish, crab and </w:t>
      </w:r>
      <w:proofErr w:type="spellStart"/>
      <w:r>
        <w:rPr>
          <w:rFonts w:ascii="Helvetica" w:hAnsi="Helvetica" w:cs="Helvetica"/>
          <w:color w:val="222222"/>
          <w:sz w:val="23"/>
          <w:szCs w:val="23"/>
          <w:shd w:val="clear" w:color="auto" w:fill="FFFFFF"/>
        </w:rPr>
        <w:t>callaloo</w:t>
      </w:r>
      <w:proofErr w:type="spellEnd"/>
      <w:r>
        <w:rPr>
          <w:rFonts w:ascii="Helvetica" w:hAnsi="Helvetica" w:cs="Helvetica"/>
          <w:color w:val="222222"/>
          <w:sz w:val="23"/>
          <w:szCs w:val="23"/>
          <w:shd w:val="clear" w:color="auto" w:fill="FFFFFF"/>
        </w:rPr>
        <w:t xml:space="preserve">. The distinctive sauce has coconut milk at its base, with a robust blend of onion, okra, spices, and hot pepper. This dish goes well with rice but may be paired with just about any other Trinidadian side dishes. Some choose to make crab and </w:t>
      </w:r>
      <w:proofErr w:type="spellStart"/>
      <w:r>
        <w:rPr>
          <w:rFonts w:ascii="Helvetica" w:hAnsi="Helvetica" w:cs="Helvetica"/>
          <w:color w:val="222222"/>
          <w:sz w:val="23"/>
          <w:szCs w:val="23"/>
          <w:shd w:val="clear" w:color="auto" w:fill="FFFFFF"/>
        </w:rPr>
        <w:t>callaloo</w:t>
      </w:r>
      <w:proofErr w:type="spellEnd"/>
      <w:r>
        <w:rPr>
          <w:rFonts w:ascii="Helvetica" w:hAnsi="Helvetica" w:cs="Helvetica"/>
          <w:color w:val="222222"/>
          <w:sz w:val="23"/>
          <w:szCs w:val="23"/>
          <w:shd w:val="clear" w:color="auto" w:fill="FFFFFF"/>
        </w:rPr>
        <w:t> very thick, while others prefer to make it as thin as soup- whichever way you like it, this recipe is a great starting point.</w:t>
      </w:r>
    </w:p>
    <w:p w:rsidR="007B318E" w:rsidRDefault="007B318E" w:rsidP="007B318E">
      <w:pPr>
        <w:rPr>
          <w:rFonts w:ascii="Helvetica" w:hAnsi="Helvetica" w:cs="Helvetica"/>
          <w:color w:val="222222"/>
          <w:sz w:val="23"/>
          <w:szCs w:val="23"/>
          <w:shd w:val="clear" w:color="auto" w:fill="FFFFFF"/>
        </w:rPr>
      </w:pPr>
      <w:r w:rsidRPr="00CE7757">
        <w:rPr>
          <w:rFonts w:ascii="Helvetica" w:hAnsi="Helvetica" w:cs="Helvetica"/>
          <w:color w:val="222222"/>
          <w:sz w:val="23"/>
          <w:szCs w:val="23"/>
          <w:highlight w:val="yellow"/>
          <w:shd w:val="clear" w:color="auto" w:fill="FFFFFF"/>
        </w:rPr>
        <w:t>Adapted from Simply Trini Cooking</w:t>
      </w:r>
    </w:p>
    <w:p w:rsidR="007B318E" w:rsidRDefault="007B318E" w:rsidP="007B318E">
      <w:pPr>
        <w:rPr>
          <w:rFonts w:ascii="Georgia" w:hAnsi="Georgia"/>
          <w:color w:val="C00000"/>
          <w:sz w:val="28"/>
          <w:szCs w:val="28"/>
        </w:rPr>
      </w:pPr>
    </w:p>
    <w:p w:rsidR="007B318E" w:rsidRDefault="007B318E" w:rsidP="007B318E">
      <w:pPr>
        <w:rPr>
          <w:rFonts w:ascii="Georgia" w:hAnsi="Georgia"/>
          <w:color w:val="C00000"/>
          <w:sz w:val="28"/>
          <w:szCs w:val="28"/>
        </w:rPr>
      </w:pPr>
    </w:p>
    <w:p w:rsidR="007B318E" w:rsidRDefault="007B318E" w:rsidP="007B318E">
      <w:pPr>
        <w:rPr>
          <w:rFonts w:ascii="Georgia" w:hAnsi="Georgia"/>
          <w:color w:val="C00000"/>
          <w:sz w:val="28"/>
          <w:szCs w:val="28"/>
        </w:rPr>
      </w:pPr>
    </w:p>
    <w:p w:rsidR="007B318E" w:rsidRPr="00472B37" w:rsidRDefault="007B318E" w:rsidP="007B318E">
      <w:pPr>
        <w:rPr>
          <w:rFonts w:ascii="Georgia" w:hAnsi="Georgia"/>
          <w:b/>
          <w:color w:val="C00000"/>
          <w:sz w:val="28"/>
          <w:szCs w:val="28"/>
        </w:rPr>
      </w:pPr>
      <w:r w:rsidRPr="00472B37">
        <w:rPr>
          <w:rFonts w:ascii="Georgia" w:hAnsi="Georgia"/>
          <w:b/>
          <w:color w:val="C00000"/>
          <w:sz w:val="28"/>
          <w:szCs w:val="28"/>
        </w:rPr>
        <w:lastRenderedPageBreak/>
        <w:t>WHAT YOU NEED:</w:t>
      </w:r>
    </w:p>
    <w:p w:rsidR="007B318E" w:rsidRPr="00A942FF" w:rsidRDefault="007B318E" w:rsidP="007B318E">
      <w:pPr>
        <w:numPr>
          <w:ilvl w:val="0"/>
          <w:numId w:val="3"/>
        </w:numPr>
        <w:shd w:val="clear" w:color="auto" w:fill="FFFFFF"/>
        <w:spacing w:after="0" w:line="315" w:lineRule="atLeast"/>
        <w:ind w:left="600" w:right="600"/>
        <w:textAlignment w:val="baseline"/>
        <w:rPr>
          <w:rFonts w:ascii="inherit" w:hAnsi="inherit" w:cs="Helvetica"/>
          <w:color w:val="222222"/>
          <w:sz w:val="24"/>
          <w:szCs w:val="24"/>
        </w:rPr>
      </w:pPr>
      <w:r w:rsidRPr="00A942FF">
        <w:rPr>
          <w:rFonts w:ascii="inherit" w:hAnsi="inherit" w:cs="Helvetica"/>
          <w:color w:val="222222"/>
          <w:sz w:val="24"/>
          <w:szCs w:val="24"/>
        </w:rPr>
        <w:t>1 bundle dasheen leaves (approximately 12 leaves), stalks removed and finely chopped</w:t>
      </w:r>
    </w:p>
    <w:p w:rsidR="007B318E" w:rsidRPr="00A942FF" w:rsidRDefault="007B318E" w:rsidP="007B318E">
      <w:pPr>
        <w:numPr>
          <w:ilvl w:val="0"/>
          <w:numId w:val="3"/>
        </w:numPr>
        <w:shd w:val="clear" w:color="auto" w:fill="FFFFFF"/>
        <w:spacing w:after="0" w:line="315" w:lineRule="atLeast"/>
        <w:ind w:left="600" w:right="600"/>
        <w:textAlignment w:val="baseline"/>
        <w:rPr>
          <w:rFonts w:ascii="inherit" w:hAnsi="inherit" w:cs="Helvetica"/>
          <w:color w:val="222222"/>
          <w:sz w:val="24"/>
          <w:szCs w:val="24"/>
        </w:rPr>
      </w:pPr>
      <w:r w:rsidRPr="00A942FF">
        <w:rPr>
          <w:rFonts w:ascii="inherit" w:hAnsi="inherit" w:cs="Helvetica"/>
          <w:color w:val="222222"/>
          <w:sz w:val="24"/>
          <w:szCs w:val="24"/>
        </w:rPr>
        <w:t>7 small pods okra, finely chopped</w:t>
      </w:r>
    </w:p>
    <w:p w:rsidR="007B318E" w:rsidRPr="00A942FF" w:rsidRDefault="007B318E" w:rsidP="007B318E">
      <w:pPr>
        <w:numPr>
          <w:ilvl w:val="0"/>
          <w:numId w:val="3"/>
        </w:numPr>
        <w:shd w:val="clear" w:color="auto" w:fill="FFFFFF"/>
        <w:spacing w:after="0" w:line="315" w:lineRule="atLeast"/>
        <w:ind w:left="600" w:right="600"/>
        <w:textAlignment w:val="baseline"/>
        <w:rPr>
          <w:rFonts w:ascii="inherit" w:hAnsi="inherit" w:cs="Helvetica"/>
          <w:color w:val="222222"/>
          <w:sz w:val="24"/>
          <w:szCs w:val="24"/>
        </w:rPr>
      </w:pPr>
      <w:r w:rsidRPr="00A942FF">
        <w:rPr>
          <w:rFonts w:ascii="inherit" w:hAnsi="inherit" w:cs="Helvetica"/>
          <w:color w:val="222222"/>
          <w:sz w:val="24"/>
          <w:szCs w:val="24"/>
        </w:rPr>
        <w:t>2 tbsp. salted butter</w:t>
      </w:r>
    </w:p>
    <w:p w:rsidR="007B318E" w:rsidRPr="00A942FF" w:rsidRDefault="007B318E" w:rsidP="007B318E">
      <w:pPr>
        <w:numPr>
          <w:ilvl w:val="0"/>
          <w:numId w:val="3"/>
        </w:numPr>
        <w:shd w:val="clear" w:color="auto" w:fill="FFFFFF"/>
        <w:spacing w:after="0" w:line="315" w:lineRule="atLeast"/>
        <w:ind w:left="600" w:right="600"/>
        <w:textAlignment w:val="baseline"/>
        <w:rPr>
          <w:rFonts w:ascii="inherit" w:hAnsi="inherit" w:cs="Helvetica"/>
          <w:color w:val="222222"/>
          <w:sz w:val="24"/>
          <w:szCs w:val="24"/>
        </w:rPr>
      </w:pPr>
      <w:r w:rsidRPr="00A942FF">
        <w:rPr>
          <w:rFonts w:ascii="inherit" w:hAnsi="inherit" w:cs="Helvetica"/>
          <w:color w:val="222222"/>
          <w:sz w:val="24"/>
          <w:szCs w:val="24"/>
        </w:rPr>
        <w:t>¼ cup finely chopped onion</w:t>
      </w:r>
    </w:p>
    <w:p w:rsidR="007B318E" w:rsidRPr="00A942FF" w:rsidRDefault="007B318E" w:rsidP="007B318E">
      <w:pPr>
        <w:numPr>
          <w:ilvl w:val="0"/>
          <w:numId w:val="3"/>
        </w:numPr>
        <w:shd w:val="clear" w:color="auto" w:fill="FFFFFF"/>
        <w:spacing w:after="0" w:line="315" w:lineRule="atLeast"/>
        <w:ind w:left="600" w:right="600"/>
        <w:textAlignment w:val="baseline"/>
        <w:rPr>
          <w:rFonts w:ascii="inherit" w:hAnsi="inherit" w:cs="Helvetica"/>
          <w:color w:val="222222"/>
          <w:sz w:val="24"/>
          <w:szCs w:val="24"/>
        </w:rPr>
      </w:pPr>
      <w:r w:rsidRPr="00A942FF">
        <w:rPr>
          <w:rFonts w:ascii="inherit" w:hAnsi="inherit" w:cs="Helvetica"/>
          <w:color w:val="222222"/>
          <w:sz w:val="24"/>
          <w:szCs w:val="24"/>
        </w:rPr>
        <w:t>4 pimentos, finely chopped</w:t>
      </w:r>
    </w:p>
    <w:p w:rsidR="007B318E" w:rsidRPr="00A942FF" w:rsidRDefault="007B318E" w:rsidP="007B318E">
      <w:pPr>
        <w:numPr>
          <w:ilvl w:val="0"/>
          <w:numId w:val="3"/>
        </w:numPr>
        <w:shd w:val="clear" w:color="auto" w:fill="FFFFFF"/>
        <w:spacing w:after="0" w:line="315" w:lineRule="atLeast"/>
        <w:ind w:left="600" w:right="600"/>
        <w:textAlignment w:val="baseline"/>
        <w:rPr>
          <w:rFonts w:ascii="inherit" w:hAnsi="inherit" w:cs="Helvetica"/>
          <w:color w:val="222222"/>
          <w:sz w:val="24"/>
          <w:szCs w:val="24"/>
        </w:rPr>
      </w:pPr>
      <w:r w:rsidRPr="00A942FF">
        <w:rPr>
          <w:rFonts w:ascii="inherit" w:hAnsi="inherit" w:cs="Helvetica"/>
          <w:color w:val="222222"/>
          <w:sz w:val="24"/>
          <w:szCs w:val="24"/>
        </w:rPr>
        <w:t>3 cups water</w:t>
      </w:r>
    </w:p>
    <w:p w:rsidR="007B318E" w:rsidRPr="00A942FF" w:rsidRDefault="007B318E" w:rsidP="007B318E">
      <w:pPr>
        <w:numPr>
          <w:ilvl w:val="0"/>
          <w:numId w:val="3"/>
        </w:numPr>
        <w:shd w:val="clear" w:color="auto" w:fill="FFFFFF"/>
        <w:spacing w:after="0" w:line="315" w:lineRule="atLeast"/>
        <w:ind w:left="600" w:right="600"/>
        <w:textAlignment w:val="baseline"/>
        <w:rPr>
          <w:rFonts w:ascii="inherit" w:hAnsi="inherit" w:cs="Helvetica"/>
          <w:color w:val="222222"/>
          <w:sz w:val="24"/>
          <w:szCs w:val="24"/>
        </w:rPr>
      </w:pPr>
      <w:r w:rsidRPr="00A942FF">
        <w:rPr>
          <w:rFonts w:ascii="inherit" w:hAnsi="inherit" w:cs="Helvetica"/>
          <w:color w:val="222222"/>
          <w:sz w:val="24"/>
          <w:szCs w:val="24"/>
        </w:rPr>
        <w:t xml:space="preserve">1 small crab or 1 large </w:t>
      </w:r>
      <w:proofErr w:type="spellStart"/>
      <w:r w:rsidRPr="00A942FF">
        <w:rPr>
          <w:rFonts w:ascii="inherit" w:hAnsi="inherit" w:cs="Helvetica"/>
          <w:color w:val="222222"/>
          <w:sz w:val="24"/>
          <w:szCs w:val="24"/>
        </w:rPr>
        <w:t>gundy</w:t>
      </w:r>
      <w:proofErr w:type="spellEnd"/>
      <w:r w:rsidRPr="00A942FF">
        <w:rPr>
          <w:rFonts w:ascii="inherit" w:hAnsi="inherit" w:cs="Helvetica"/>
          <w:color w:val="222222"/>
          <w:sz w:val="24"/>
          <w:szCs w:val="24"/>
        </w:rPr>
        <w:t xml:space="preserve"> (crab claw), cleaned and chopped into 1″ pieces</w:t>
      </w:r>
    </w:p>
    <w:p w:rsidR="007B318E" w:rsidRPr="00A942FF" w:rsidRDefault="007B318E" w:rsidP="007B318E">
      <w:pPr>
        <w:numPr>
          <w:ilvl w:val="0"/>
          <w:numId w:val="3"/>
        </w:numPr>
        <w:shd w:val="clear" w:color="auto" w:fill="FFFFFF"/>
        <w:spacing w:after="0" w:line="315" w:lineRule="atLeast"/>
        <w:ind w:left="600" w:right="600"/>
        <w:textAlignment w:val="baseline"/>
        <w:rPr>
          <w:rFonts w:ascii="inherit" w:hAnsi="inherit" w:cs="Helvetica"/>
          <w:color w:val="222222"/>
          <w:sz w:val="24"/>
          <w:szCs w:val="24"/>
        </w:rPr>
      </w:pPr>
      <w:r w:rsidRPr="00A942FF">
        <w:rPr>
          <w:rFonts w:ascii="inherit" w:hAnsi="inherit" w:cs="Helvetica"/>
          <w:color w:val="222222"/>
          <w:sz w:val="24"/>
          <w:szCs w:val="24"/>
        </w:rPr>
        <w:t>1 green hot pepper, whole, optional</w:t>
      </w:r>
    </w:p>
    <w:p w:rsidR="007B318E" w:rsidRPr="00A942FF" w:rsidRDefault="007B318E" w:rsidP="007B318E">
      <w:pPr>
        <w:numPr>
          <w:ilvl w:val="0"/>
          <w:numId w:val="3"/>
        </w:numPr>
        <w:shd w:val="clear" w:color="auto" w:fill="FFFFFF"/>
        <w:spacing w:after="0" w:line="315" w:lineRule="atLeast"/>
        <w:ind w:left="600" w:right="600"/>
        <w:textAlignment w:val="baseline"/>
        <w:rPr>
          <w:rFonts w:ascii="inherit" w:hAnsi="inherit" w:cs="Helvetica"/>
          <w:color w:val="222222"/>
          <w:sz w:val="24"/>
          <w:szCs w:val="24"/>
        </w:rPr>
      </w:pPr>
      <w:r w:rsidRPr="00A942FF">
        <w:rPr>
          <w:rFonts w:ascii="inherit" w:hAnsi="inherit" w:cs="Helvetica"/>
          <w:color w:val="222222"/>
          <w:sz w:val="24"/>
          <w:szCs w:val="24"/>
        </w:rPr>
        <w:t>1 cup coconut milk</w:t>
      </w:r>
    </w:p>
    <w:p w:rsidR="007B318E" w:rsidRPr="00A942FF" w:rsidRDefault="007B318E" w:rsidP="007B318E">
      <w:pPr>
        <w:numPr>
          <w:ilvl w:val="0"/>
          <w:numId w:val="3"/>
        </w:numPr>
        <w:shd w:val="clear" w:color="auto" w:fill="FFFFFF"/>
        <w:spacing w:after="0" w:line="315" w:lineRule="atLeast"/>
        <w:ind w:left="600" w:right="600"/>
        <w:textAlignment w:val="baseline"/>
        <w:rPr>
          <w:rFonts w:ascii="inherit" w:hAnsi="inherit" w:cs="Helvetica"/>
          <w:color w:val="222222"/>
          <w:sz w:val="24"/>
          <w:szCs w:val="24"/>
        </w:rPr>
      </w:pPr>
      <w:r w:rsidRPr="00A942FF">
        <w:rPr>
          <w:rFonts w:ascii="inherit" w:hAnsi="inherit" w:cs="Helvetica"/>
          <w:color w:val="222222"/>
          <w:sz w:val="24"/>
          <w:szCs w:val="24"/>
        </w:rPr>
        <w:t>2 sprigs thyme, finely chopped</w:t>
      </w:r>
    </w:p>
    <w:p w:rsidR="007B318E" w:rsidRPr="00A942FF" w:rsidRDefault="007B318E" w:rsidP="007B318E">
      <w:pPr>
        <w:numPr>
          <w:ilvl w:val="0"/>
          <w:numId w:val="3"/>
        </w:numPr>
        <w:shd w:val="clear" w:color="auto" w:fill="FFFFFF"/>
        <w:spacing w:after="0" w:line="315" w:lineRule="atLeast"/>
        <w:ind w:left="600" w:right="600"/>
        <w:textAlignment w:val="baseline"/>
        <w:rPr>
          <w:rFonts w:ascii="inherit" w:hAnsi="inherit" w:cs="Helvetica"/>
          <w:color w:val="222222"/>
          <w:sz w:val="24"/>
          <w:szCs w:val="24"/>
        </w:rPr>
      </w:pPr>
      <w:r w:rsidRPr="00A942FF">
        <w:rPr>
          <w:rFonts w:ascii="inherit" w:hAnsi="inherit" w:cs="Helvetica"/>
          <w:color w:val="222222"/>
          <w:sz w:val="24"/>
          <w:szCs w:val="24"/>
        </w:rPr>
        <w:t>4 chives, finely chopped</w:t>
      </w:r>
    </w:p>
    <w:p w:rsidR="007B318E" w:rsidRPr="00A942FF" w:rsidRDefault="007B318E" w:rsidP="007B318E">
      <w:pPr>
        <w:numPr>
          <w:ilvl w:val="0"/>
          <w:numId w:val="3"/>
        </w:numPr>
        <w:shd w:val="clear" w:color="auto" w:fill="FFFFFF"/>
        <w:spacing w:after="0" w:line="315" w:lineRule="atLeast"/>
        <w:ind w:left="600" w:right="600"/>
        <w:textAlignment w:val="baseline"/>
        <w:rPr>
          <w:rFonts w:ascii="inherit" w:hAnsi="inherit" w:cs="Helvetica"/>
          <w:color w:val="222222"/>
          <w:sz w:val="24"/>
          <w:szCs w:val="24"/>
        </w:rPr>
      </w:pPr>
      <w:r w:rsidRPr="00A942FF">
        <w:rPr>
          <w:rFonts w:ascii="inherit" w:hAnsi="inherit" w:cs="Helvetica"/>
          <w:color w:val="222222"/>
          <w:sz w:val="24"/>
          <w:szCs w:val="24"/>
        </w:rPr>
        <w:t>1 bouillon cube, optional</w:t>
      </w:r>
    </w:p>
    <w:p w:rsidR="007B318E" w:rsidRDefault="007B318E" w:rsidP="007B318E">
      <w:pPr>
        <w:numPr>
          <w:ilvl w:val="0"/>
          <w:numId w:val="3"/>
        </w:numPr>
        <w:shd w:val="clear" w:color="auto" w:fill="FFFFFF"/>
        <w:spacing w:after="0" w:line="315" w:lineRule="atLeast"/>
        <w:ind w:left="600" w:right="600"/>
        <w:textAlignment w:val="baseline"/>
        <w:rPr>
          <w:rFonts w:ascii="inherit" w:hAnsi="inherit" w:cs="Helvetica"/>
          <w:color w:val="222222"/>
          <w:sz w:val="24"/>
          <w:szCs w:val="24"/>
        </w:rPr>
      </w:pPr>
      <w:r w:rsidRPr="00A942FF">
        <w:rPr>
          <w:rFonts w:ascii="inherit" w:hAnsi="inherit" w:cs="Helvetica"/>
          <w:color w:val="222222"/>
          <w:sz w:val="24"/>
          <w:szCs w:val="24"/>
        </w:rPr>
        <w:t>Salt and pepper, to taste</w:t>
      </w:r>
    </w:p>
    <w:p w:rsidR="007B318E" w:rsidRDefault="007B318E" w:rsidP="007B318E">
      <w:pPr>
        <w:shd w:val="clear" w:color="auto" w:fill="FFFFFF"/>
        <w:spacing w:after="0" w:line="315" w:lineRule="atLeast"/>
        <w:ind w:right="600"/>
        <w:textAlignment w:val="baseline"/>
        <w:rPr>
          <w:rFonts w:ascii="inherit" w:hAnsi="inherit" w:cs="Helvetica"/>
          <w:color w:val="222222"/>
          <w:sz w:val="24"/>
          <w:szCs w:val="24"/>
        </w:rPr>
      </w:pPr>
    </w:p>
    <w:p w:rsidR="007B318E" w:rsidRPr="00A942FF" w:rsidRDefault="007B318E" w:rsidP="007B318E">
      <w:pPr>
        <w:shd w:val="clear" w:color="auto" w:fill="FFFFFF"/>
        <w:spacing w:after="0" w:line="315" w:lineRule="atLeast"/>
        <w:ind w:right="600"/>
        <w:textAlignment w:val="baseline"/>
        <w:rPr>
          <w:rFonts w:ascii="inherit" w:hAnsi="inherit" w:cs="Helvetica"/>
          <w:color w:val="222222"/>
          <w:sz w:val="24"/>
          <w:szCs w:val="24"/>
        </w:rPr>
      </w:pPr>
    </w:p>
    <w:p w:rsidR="007B318E" w:rsidRPr="00472B37" w:rsidRDefault="007B318E" w:rsidP="007B318E">
      <w:pPr>
        <w:rPr>
          <w:rFonts w:ascii="Georgia" w:hAnsi="Georgia"/>
          <w:b/>
          <w:color w:val="C00000"/>
          <w:sz w:val="28"/>
          <w:szCs w:val="28"/>
        </w:rPr>
      </w:pPr>
      <w:r>
        <w:rPr>
          <w:rFonts w:ascii="Georgia" w:hAnsi="Georgia"/>
          <w:b/>
          <w:color w:val="C00000"/>
          <w:sz w:val="28"/>
          <w:szCs w:val="28"/>
        </w:rPr>
        <w:t xml:space="preserve">WHAT </w:t>
      </w:r>
      <w:r w:rsidRPr="00472B37">
        <w:rPr>
          <w:rFonts w:ascii="Georgia" w:hAnsi="Georgia"/>
          <w:b/>
          <w:color w:val="C00000"/>
          <w:sz w:val="28"/>
          <w:szCs w:val="28"/>
        </w:rPr>
        <w:t>TO DO:</w:t>
      </w:r>
    </w:p>
    <w:p w:rsidR="007B318E" w:rsidRPr="00A942FF" w:rsidRDefault="007B318E" w:rsidP="007B318E">
      <w:pPr>
        <w:numPr>
          <w:ilvl w:val="0"/>
          <w:numId w:val="4"/>
        </w:numPr>
        <w:shd w:val="clear" w:color="auto" w:fill="FFFFFF"/>
        <w:spacing w:after="0" w:line="315" w:lineRule="atLeast"/>
        <w:ind w:left="600" w:right="600"/>
        <w:textAlignment w:val="baseline"/>
        <w:rPr>
          <w:rFonts w:ascii="inherit" w:eastAsia="Times New Roman" w:hAnsi="inherit" w:cs="Helvetica"/>
          <w:color w:val="222222"/>
          <w:sz w:val="24"/>
          <w:szCs w:val="24"/>
        </w:rPr>
      </w:pPr>
      <w:r w:rsidRPr="00A942FF">
        <w:rPr>
          <w:rFonts w:ascii="inherit" w:eastAsia="Times New Roman" w:hAnsi="inherit" w:cs="Helvetica"/>
          <w:color w:val="222222"/>
          <w:sz w:val="24"/>
          <w:szCs w:val="24"/>
        </w:rPr>
        <w:t>Combine all ingredients except for the hot pepper and salt in a large saucepan over medium heat. Bring to a simmer and cook for about 15 minutes, stirring occasionally.</w:t>
      </w:r>
    </w:p>
    <w:p w:rsidR="007B318E" w:rsidRPr="00A942FF" w:rsidRDefault="007B318E" w:rsidP="007B318E">
      <w:pPr>
        <w:numPr>
          <w:ilvl w:val="0"/>
          <w:numId w:val="4"/>
        </w:numPr>
        <w:shd w:val="clear" w:color="auto" w:fill="FFFFFF"/>
        <w:spacing w:after="0" w:line="315" w:lineRule="atLeast"/>
        <w:ind w:left="600" w:right="600"/>
        <w:textAlignment w:val="baseline"/>
        <w:rPr>
          <w:rFonts w:ascii="inherit" w:eastAsia="Times New Roman" w:hAnsi="inherit" w:cs="Helvetica"/>
          <w:color w:val="222222"/>
          <w:sz w:val="24"/>
          <w:szCs w:val="24"/>
        </w:rPr>
      </w:pPr>
      <w:r w:rsidRPr="00A942FF">
        <w:rPr>
          <w:rFonts w:ascii="inherit" w:eastAsia="Times New Roman" w:hAnsi="inherit" w:cs="Helvetica"/>
          <w:color w:val="222222"/>
          <w:sz w:val="24"/>
          <w:szCs w:val="24"/>
        </w:rPr>
        <w:t>Add the hot pepper and salt to taste.</w:t>
      </w:r>
    </w:p>
    <w:p w:rsidR="007B318E" w:rsidRPr="00A942FF" w:rsidRDefault="007B318E" w:rsidP="007B318E">
      <w:pPr>
        <w:numPr>
          <w:ilvl w:val="0"/>
          <w:numId w:val="4"/>
        </w:numPr>
        <w:shd w:val="clear" w:color="auto" w:fill="FFFFFF"/>
        <w:spacing w:after="0" w:line="315" w:lineRule="atLeast"/>
        <w:ind w:left="600" w:right="600"/>
        <w:textAlignment w:val="baseline"/>
        <w:rPr>
          <w:rFonts w:ascii="inherit" w:eastAsia="Times New Roman" w:hAnsi="inherit" w:cs="Helvetica"/>
          <w:color w:val="222222"/>
          <w:sz w:val="24"/>
          <w:szCs w:val="24"/>
        </w:rPr>
      </w:pPr>
      <w:r w:rsidRPr="00A942FF">
        <w:rPr>
          <w:rFonts w:ascii="inherit" w:eastAsia="Times New Roman" w:hAnsi="inherit" w:cs="Helvetica"/>
          <w:color w:val="222222"/>
          <w:sz w:val="24"/>
          <w:szCs w:val="24"/>
        </w:rPr>
        <w:t>Cover the pan and continue to simmer for about 15 minutes, until everything is tender.</w:t>
      </w:r>
    </w:p>
    <w:p w:rsidR="007B318E" w:rsidRPr="00A942FF" w:rsidRDefault="007B318E" w:rsidP="007B318E">
      <w:pPr>
        <w:numPr>
          <w:ilvl w:val="0"/>
          <w:numId w:val="4"/>
        </w:numPr>
        <w:shd w:val="clear" w:color="auto" w:fill="FFFFFF"/>
        <w:spacing w:after="0" w:line="315" w:lineRule="atLeast"/>
        <w:ind w:left="600" w:right="600"/>
        <w:textAlignment w:val="baseline"/>
        <w:rPr>
          <w:rFonts w:ascii="inherit" w:eastAsia="Times New Roman" w:hAnsi="inherit" w:cs="Helvetica"/>
          <w:color w:val="222222"/>
          <w:sz w:val="24"/>
          <w:szCs w:val="24"/>
        </w:rPr>
      </w:pPr>
      <w:r w:rsidRPr="00A942FF">
        <w:rPr>
          <w:rFonts w:ascii="inherit" w:eastAsia="Times New Roman" w:hAnsi="inherit" w:cs="Helvetica"/>
          <w:color w:val="222222"/>
          <w:sz w:val="24"/>
          <w:szCs w:val="24"/>
        </w:rPr>
        <w:t>Remove the hot pepper and crab pieces with a slotted spoon and set aside. Transfer the remaining contents to a blender and blend until smooth.</w:t>
      </w:r>
    </w:p>
    <w:p w:rsidR="007B318E" w:rsidRPr="00A942FF" w:rsidRDefault="007B318E" w:rsidP="007B318E">
      <w:pPr>
        <w:numPr>
          <w:ilvl w:val="0"/>
          <w:numId w:val="4"/>
        </w:numPr>
        <w:shd w:val="clear" w:color="auto" w:fill="FFFFFF"/>
        <w:spacing w:after="0" w:line="315" w:lineRule="atLeast"/>
        <w:ind w:left="600" w:right="600"/>
        <w:textAlignment w:val="baseline"/>
        <w:rPr>
          <w:rFonts w:ascii="inherit" w:eastAsia="Times New Roman" w:hAnsi="inherit" w:cs="Helvetica"/>
          <w:color w:val="222222"/>
          <w:sz w:val="24"/>
          <w:szCs w:val="24"/>
        </w:rPr>
      </w:pPr>
      <w:r w:rsidRPr="00A942FF">
        <w:rPr>
          <w:rFonts w:ascii="inherit" w:eastAsia="Times New Roman" w:hAnsi="inherit" w:cs="Helvetica"/>
          <w:color w:val="222222"/>
          <w:sz w:val="24"/>
          <w:szCs w:val="24"/>
        </w:rPr>
        <w:t>Return the blended sauce, crab, and hot pepper to the pot.</w:t>
      </w:r>
    </w:p>
    <w:p w:rsidR="007B318E" w:rsidRPr="003C2688" w:rsidRDefault="007B318E" w:rsidP="007B318E">
      <w:pPr>
        <w:numPr>
          <w:ilvl w:val="0"/>
          <w:numId w:val="4"/>
        </w:numPr>
        <w:shd w:val="clear" w:color="auto" w:fill="FFFFFF"/>
        <w:spacing w:after="0" w:line="315" w:lineRule="atLeast"/>
        <w:ind w:left="600" w:right="600"/>
        <w:textAlignment w:val="baseline"/>
        <w:rPr>
          <w:rFonts w:ascii="inherit" w:eastAsia="Times New Roman" w:hAnsi="inherit" w:cs="Helvetica"/>
          <w:color w:val="222222"/>
          <w:sz w:val="24"/>
          <w:szCs w:val="24"/>
        </w:rPr>
      </w:pPr>
      <w:r w:rsidRPr="00A942FF">
        <w:rPr>
          <w:rFonts w:ascii="inherit" w:eastAsia="Times New Roman" w:hAnsi="inherit" w:cs="Helvetica"/>
          <w:color w:val="222222"/>
          <w:sz w:val="24"/>
          <w:szCs w:val="24"/>
        </w:rPr>
        <w:t>Serve hot with rice.</w:t>
      </w:r>
      <w:r>
        <w:rPr>
          <w:rFonts w:ascii="inherit" w:eastAsia="Times New Roman" w:hAnsi="inherit" w:cs="Helvetica"/>
          <w:color w:val="222222"/>
          <w:sz w:val="24"/>
          <w:szCs w:val="24"/>
        </w:rPr>
        <w:t xml:space="preserve"> ENJOY!!</w:t>
      </w:r>
      <w:r w:rsidRPr="003C2688">
        <w:rPr>
          <w:noProof/>
        </w:rPr>
        <w:t xml:space="preserve"> </w:t>
      </w:r>
    </w:p>
    <w:p w:rsidR="007B318E" w:rsidRPr="003C2688" w:rsidRDefault="007B318E" w:rsidP="007B318E">
      <w:pPr>
        <w:numPr>
          <w:ilvl w:val="0"/>
          <w:numId w:val="4"/>
        </w:numPr>
        <w:shd w:val="clear" w:color="auto" w:fill="FFFFFF"/>
        <w:spacing w:after="0" w:line="315" w:lineRule="atLeast"/>
        <w:ind w:left="600" w:right="600"/>
        <w:textAlignment w:val="baseline"/>
        <w:rPr>
          <w:rFonts w:ascii="inherit" w:eastAsia="Times New Roman" w:hAnsi="inherit" w:cs="Helvetica"/>
          <w:color w:val="222222"/>
          <w:sz w:val="24"/>
          <w:szCs w:val="24"/>
        </w:rPr>
      </w:pPr>
    </w:p>
    <w:p w:rsidR="007B318E" w:rsidRPr="003C2688" w:rsidRDefault="007B318E" w:rsidP="007B318E">
      <w:pPr>
        <w:shd w:val="clear" w:color="auto" w:fill="FFFFFF"/>
        <w:spacing w:after="0" w:line="315" w:lineRule="atLeast"/>
        <w:ind w:right="600"/>
        <w:jc w:val="center"/>
        <w:textAlignment w:val="baseline"/>
        <w:rPr>
          <w:rFonts w:ascii="inherit" w:eastAsia="Times New Roman" w:hAnsi="inherit" w:cs="Helvetica"/>
          <w:color w:val="222222"/>
          <w:sz w:val="24"/>
          <w:szCs w:val="24"/>
        </w:rPr>
      </w:pPr>
      <w:r>
        <w:rPr>
          <w:noProof/>
        </w:rPr>
        <w:t>CALLALOO</w:t>
      </w:r>
    </w:p>
    <w:p w:rsidR="007B318E" w:rsidRDefault="007B318E" w:rsidP="007B318E">
      <w:pPr>
        <w:jc w:val="center"/>
        <w:rPr>
          <w:sz w:val="20"/>
          <w:szCs w:val="20"/>
        </w:rPr>
      </w:pPr>
      <w:r>
        <w:rPr>
          <w:noProof/>
        </w:rPr>
        <w:drawing>
          <wp:inline distT="0" distB="0" distL="0" distR="0" wp14:anchorId="2F4A493F" wp14:editId="4FE8C4EF">
            <wp:extent cx="2381250" cy="1057275"/>
            <wp:effectExtent l="133350" t="95250" r="152400" b="1619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laloo.PNG"/>
                    <pic:cNvPicPr/>
                  </pic:nvPicPr>
                  <pic:blipFill>
                    <a:blip r:embed="rId18">
                      <a:extLst>
                        <a:ext uri="{28A0092B-C50C-407E-A947-70E740481C1C}">
                          <a14:useLocalDpi xmlns:a14="http://schemas.microsoft.com/office/drawing/2010/main" val="0"/>
                        </a:ext>
                      </a:extLst>
                    </a:blip>
                    <a:stretch>
                      <a:fillRect/>
                    </a:stretch>
                  </pic:blipFill>
                  <pic:spPr>
                    <a:xfrm>
                      <a:off x="0" y="0"/>
                      <a:ext cx="2381250" cy="1057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B318E" w:rsidRPr="003C2688" w:rsidRDefault="007B318E" w:rsidP="007B318E">
      <w:pPr>
        <w:jc w:val="center"/>
        <w:rPr>
          <w:sz w:val="20"/>
          <w:szCs w:val="20"/>
        </w:rPr>
      </w:pPr>
    </w:p>
    <w:p w:rsidR="007B318E" w:rsidRDefault="007B318E" w:rsidP="007B318E">
      <w:pPr>
        <w:shd w:val="clear" w:color="auto" w:fill="FFFFFF"/>
        <w:spacing w:after="0" w:line="240" w:lineRule="auto"/>
        <w:rPr>
          <w:rFonts w:eastAsia="Times New Roman" w:cstheme="minorHAnsi"/>
          <w:color w:val="202124"/>
          <w:sz w:val="28"/>
          <w:szCs w:val="28"/>
          <w:shd w:val="clear" w:color="auto" w:fill="FFFFFF"/>
        </w:rPr>
      </w:pPr>
      <w:r w:rsidRPr="00757757">
        <w:rPr>
          <w:rFonts w:eastAsia="Times New Roman" w:cstheme="minorHAnsi"/>
          <w:b/>
          <w:color w:val="202124"/>
          <w:sz w:val="28"/>
          <w:szCs w:val="28"/>
          <w:u w:val="single"/>
          <w:shd w:val="clear" w:color="auto" w:fill="FFFFFF"/>
        </w:rPr>
        <w:lastRenderedPageBreak/>
        <w:t>T</w:t>
      </w:r>
      <w:r>
        <w:rPr>
          <w:rFonts w:eastAsia="Times New Roman" w:cstheme="minorHAnsi"/>
          <w:b/>
          <w:color w:val="202124"/>
          <w:sz w:val="28"/>
          <w:szCs w:val="28"/>
          <w:u w:val="single"/>
          <w:shd w:val="clear" w:color="auto" w:fill="FFFFFF"/>
        </w:rPr>
        <w:t>obago's Signature D</w:t>
      </w:r>
      <w:r w:rsidRPr="00757757">
        <w:rPr>
          <w:rFonts w:eastAsia="Times New Roman" w:cstheme="minorHAnsi"/>
          <w:b/>
          <w:color w:val="202124"/>
          <w:sz w:val="28"/>
          <w:szCs w:val="28"/>
          <w:u w:val="single"/>
          <w:shd w:val="clear" w:color="auto" w:fill="FFFFFF"/>
        </w:rPr>
        <w:t>ish</w:t>
      </w:r>
      <w:r>
        <w:rPr>
          <w:rFonts w:eastAsia="Times New Roman" w:cstheme="minorHAnsi"/>
          <w:color w:val="202124"/>
          <w:sz w:val="28"/>
          <w:szCs w:val="28"/>
          <w:shd w:val="clear" w:color="auto" w:fill="FFFFFF"/>
        </w:rPr>
        <w:t xml:space="preserve"> is</w:t>
      </w:r>
      <w:r>
        <w:rPr>
          <w:rFonts w:eastAsia="Times New Roman" w:cstheme="minorHAnsi"/>
          <w:b/>
          <w:bCs/>
          <w:color w:val="202124"/>
          <w:sz w:val="28"/>
          <w:szCs w:val="28"/>
        </w:rPr>
        <w:t xml:space="preserve"> Curried Crab and Dumplings </w:t>
      </w:r>
      <w:r>
        <w:rPr>
          <w:rFonts w:eastAsia="Times New Roman" w:cstheme="minorHAnsi"/>
          <w:color w:val="202124"/>
          <w:sz w:val="28"/>
          <w:szCs w:val="28"/>
          <w:shd w:val="clear" w:color="auto" w:fill="FFFFFF"/>
        </w:rPr>
        <w:t xml:space="preserve">– </w:t>
      </w:r>
      <w:r w:rsidRPr="00120A16">
        <w:rPr>
          <w:rFonts w:eastAsia="Times New Roman" w:cstheme="minorHAnsi"/>
          <w:color w:val="202124"/>
          <w:sz w:val="28"/>
          <w:szCs w:val="28"/>
          <w:shd w:val="clear" w:color="auto" w:fill="FFFFFF"/>
        </w:rPr>
        <w:t xml:space="preserve">when Trinidadians mention their sister isle, they'll talk about the quiet life, the relaxed beaches, and argue about where to get the best Crab 'n' </w:t>
      </w:r>
      <w:proofErr w:type="spellStart"/>
      <w:r w:rsidRPr="00120A16">
        <w:rPr>
          <w:rFonts w:eastAsia="Times New Roman" w:cstheme="minorHAnsi"/>
          <w:color w:val="202124"/>
          <w:sz w:val="28"/>
          <w:szCs w:val="28"/>
          <w:shd w:val="clear" w:color="auto" w:fill="FFFFFF"/>
        </w:rPr>
        <w:t>Dumplin</w:t>
      </w:r>
      <w:proofErr w:type="spellEnd"/>
      <w:r w:rsidRPr="00120A16">
        <w:rPr>
          <w:rFonts w:eastAsia="Times New Roman" w:cstheme="minorHAnsi"/>
          <w:color w:val="202124"/>
          <w:sz w:val="28"/>
          <w:szCs w:val="28"/>
          <w:shd w:val="clear" w:color="auto" w:fill="FFFFFF"/>
        </w:rPr>
        <w:t>'.</w:t>
      </w:r>
      <w:r>
        <w:rPr>
          <w:rFonts w:eastAsia="Times New Roman" w:cstheme="minorHAnsi"/>
          <w:color w:val="202124"/>
          <w:sz w:val="28"/>
          <w:szCs w:val="28"/>
          <w:shd w:val="clear" w:color="auto" w:fill="FFFFFF"/>
        </w:rPr>
        <w:t xml:space="preserve"> This dish is truly Tobagonian through and through – a bit messy to eat but your taste buds will totally Thank You!</w:t>
      </w:r>
    </w:p>
    <w:p w:rsidR="007B318E" w:rsidRDefault="007B318E" w:rsidP="007B318E">
      <w:pPr>
        <w:shd w:val="clear" w:color="auto" w:fill="FFFFFF"/>
        <w:spacing w:after="0" w:line="240" w:lineRule="auto"/>
        <w:rPr>
          <w:rFonts w:ascii="Georgia" w:eastAsia="Times New Roman" w:hAnsi="Georgia" w:cstheme="minorHAnsi"/>
          <w:color w:val="C00000"/>
          <w:sz w:val="28"/>
          <w:szCs w:val="28"/>
        </w:rPr>
      </w:pPr>
    </w:p>
    <w:p w:rsidR="007B318E" w:rsidRDefault="007B318E" w:rsidP="007B318E">
      <w:pPr>
        <w:shd w:val="clear" w:color="auto" w:fill="FFFFFF"/>
        <w:spacing w:after="0" w:line="240" w:lineRule="auto"/>
        <w:rPr>
          <w:rFonts w:ascii="Georgia" w:eastAsia="Times New Roman" w:hAnsi="Georgia" w:cstheme="minorHAnsi"/>
          <w:color w:val="C00000"/>
          <w:sz w:val="28"/>
          <w:szCs w:val="28"/>
        </w:rPr>
      </w:pPr>
      <w:r>
        <w:rPr>
          <w:rFonts w:ascii="Georgia" w:eastAsia="Times New Roman" w:hAnsi="Georgia" w:cstheme="minorHAnsi"/>
          <w:noProof/>
          <w:color w:val="C00000"/>
          <w:sz w:val="28"/>
          <w:szCs w:val="28"/>
        </w:rPr>
        <w:drawing>
          <wp:inline distT="0" distB="0" distL="0" distR="0" wp14:anchorId="2FD7F6DE" wp14:editId="0B2667A9">
            <wp:extent cx="2705100" cy="1866900"/>
            <wp:effectExtent l="95250" t="76200" r="95250" b="9715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bago Curry Cran and Dumpling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05100" cy="18669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rFonts w:ascii="Georgia" w:eastAsia="Times New Roman" w:hAnsi="Georgia" w:cstheme="minorHAnsi"/>
          <w:noProof/>
          <w:color w:val="C00000"/>
          <w:sz w:val="28"/>
          <w:szCs w:val="28"/>
        </w:rPr>
        <w:drawing>
          <wp:inline distT="0" distB="0" distL="0" distR="0" wp14:anchorId="5B637D09" wp14:editId="12C0966B">
            <wp:extent cx="2952750" cy="3505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bago Curry Crab and Dumplings 3.PNG"/>
                    <pic:cNvPicPr/>
                  </pic:nvPicPr>
                  <pic:blipFill>
                    <a:blip r:embed="rId20">
                      <a:extLst>
                        <a:ext uri="{28A0092B-C50C-407E-A947-70E740481C1C}">
                          <a14:useLocalDpi xmlns:a14="http://schemas.microsoft.com/office/drawing/2010/main" val="0"/>
                        </a:ext>
                      </a:extLst>
                    </a:blip>
                    <a:stretch>
                      <a:fillRect/>
                    </a:stretch>
                  </pic:blipFill>
                  <pic:spPr>
                    <a:xfrm>
                      <a:off x="0" y="0"/>
                      <a:ext cx="2953162" cy="3505689"/>
                    </a:xfrm>
                    <a:prstGeom prst="rect">
                      <a:avLst/>
                    </a:prstGeom>
                    <a:ln>
                      <a:noFill/>
                    </a:ln>
                    <a:effectLst>
                      <a:softEdge rad="112500"/>
                    </a:effectLst>
                  </pic:spPr>
                </pic:pic>
              </a:graphicData>
            </a:graphic>
          </wp:inline>
        </w:drawing>
      </w:r>
    </w:p>
    <w:p w:rsidR="007B318E" w:rsidRDefault="007B318E" w:rsidP="007B318E">
      <w:pPr>
        <w:shd w:val="clear" w:color="auto" w:fill="FFFFFF"/>
        <w:spacing w:after="0" w:line="240" w:lineRule="auto"/>
        <w:rPr>
          <w:rFonts w:ascii="Georgia" w:eastAsia="Times New Roman" w:hAnsi="Georgia" w:cstheme="minorHAnsi"/>
          <w:color w:val="C00000"/>
          <w:sz w:val="28"/>
          <w:szCs w:val="28"/>
        </w:rPr>
      </w:pPr>
    </w:p>
    <w:p w:rsidR="007B318E" w:rsidRPr="00472B37" w:rsidRDefault="007B318E" w:rsidP="007B318E">
      <w:pPr>
        <w:shd w:val="clear" w:color="auto" w:fill="FFFFFF"/>
        <w:spacing w:after="0" w:line="240" w:lineRule="auto"/>
        <w:rPr>
          <w:rFonts w:ascii="Georgia" w:eastAsia="Times New Roman" w:hAnsi="Georgia" w:cstheme="minorHAnsi"/>
          <w:b/>
          <w:color w:val="C00000"/>
          <w:sz w:val="28"/>
          <w:szCs w:val="28"/>
        </w:rPr>
      </w:pPr>
      <w:r w:rsidRPr="00472B37">
        <w:rPr>
          <w:rFonts w:ascii="Georgia" w:eastAsia="Times New Roman" w:hAnsi="Georgia" w:cstheme="minorHAnsi"/>
          <w:b/>
          <w:color w:val="C00000"/>
          <w:sz w:val="28"/>
          <w:szCs w:val="28"/>
        </w:rPr>
        <w:t>WHAT YOU NEED:</w:t>
      </w:r>
    </w:p>
    <w:p w:rsidR="007B318E" w:rsidRPr="00BF2699" w:rsidRDefault="007B318E" w:rsidP="007B318E">
      <w:pPr>
        <w:shd w:val="clear" w:color="auto" w:fill="FFFFFF"/>
        <w:spacing w:after="0" w:line="240" w:lineRule="auto"/>
        <w:rPr>
          <w:rFonts w:ascii="Georgia" w:eastAsia="Times New Roman" w:hAnsi="Georgia" w:cstheme="minorHAnsi"/>
          <w:color w:val="C00000"/>
          <w:sz w:val="28"/>
          <w:szCs w:val="28"/>
        </w:rPr>
      </w:pPr>
    </w:p>
    <w:p w:rsidR="007B318E" w:rsidRDefault="007B318E" w:rsidP="007B318E">
      <w:pPr>
        <w:pStyle w:val="ListParagraph"/>
        <w:numPr>
          <w:ilvl w:val="0"/>
          <w:numId w:val="7"/>
        </w:numPr>
        <w:rPr>
          <w:rFonts w:ascii="inherit" w:hAnsi="inherit"/>
          <w:sz w:val="24"/>
          <w:szCs w:val="24"/>
        </w:rPr>
      </w:pPr>
      <w:r w:rsidRPr="00A5264A">
        <w:rPr>
          <w:rFonts w:ascii="inherit" w:hAnsi="inherit"/>
          <w:sz w:val="24"/>
          <w:szCs w:val="24"/>
        </w:rPr>
        <w:t>4 Large Crabs</w:t>
      </w:r>
      <w:r>
        <w:rPr>
          <w:rFonts w:ascii="inherit" w:hAnsi="inherit"/>
          <w:sz w:val="24"/>
          <w:szCs w:val="24"/>
        </w:rPr>
        <w:t xml:space="preserve"> [Caribbean Blue Crab if possible] [see page 10]</w:t>
      </w:r>
    </w:p>
    <w:p w:rsidR="007B318E" w:rsidRDefault="007B318E" w:rsidP="007B318E">
      <w:pPr>
        <w:pStyle w:val="ListParagraph"/>
        <w:numPr>
          <w:ilvl w:val="0"/>
          <w:numId w:val="7"/>
        </w:numPr>
        <w:rPr>
          <w:rFonts w:ascii="inherit" w:hAnsi="inherit"/>
          <w:sz w:val="24"/>
          <w:szCs w:val="24"/>
        </w:rPr>
      </w:pPr>
      <w:r>
        <w:rPr>
          <w:rFonts w:ascii="inherit" w:hAnsi="inherit"/>
          <w:sz w:val="24"/>
          <w:szCs w:val="24"/>
        </w:rPr>
        <w:t>4 tbsp. Margarine</w:t>
      </w:r>
    </w:p>
    <w:p w:rsidR="007B318E" w:rsidRDefault="007B318E" w:rsidP="007B318E">
      <w:pPr>
        <w:pStyle w:val="ListParagraph"/>
        <w:numPr>
          <w:ilvl w:val="0"/>
          <w:numId w:val="7"/>
        </w:numPr>
        <w:rPr>
          <w:rFonts w:ascii="inherit" w:hAnsi="inherit"/>
          <w:sz w:val="24"/>
          <w:szCs w:val="24"/>
        </w:rPr>
      </w:pPr>
      <w:r>
        <w:rPr>
          <w:rFonts w:ascii="inherit" w:hAnsi="inherit"/>
          <w:sz w:val="24"/>
          <w:szCs w:val="24"/>
        </w:rPr>
        <w:t>½ cup Chopped Onion</w:t>
      </w:r>
    </w:p>
    <w:p w:rsidR="007B318E" w:rsidRDefault="007B318E" w:rsidP="007B318E">
      <w:pPr>
        <w:pStyle w:val="ListParagraph"/>
        <w:numPr>
          <w:ilvl w:val="0"/>
          <w:numId w:val="7"/>
        </w:numPr>
        <w:rPr>
          <w:rFonts w:ascii="inherit" w:hAnsi="inherit"/>
          <w:sz w:val="24"/>
          <w:szCs w:val="24"/>
        </w:rPr>
      </w:pPr>
      <w:r>
        <w:rPr>
          <w:rFonts w:ascii="inherit" w:hAnsi="inherit"/>
          <w:sz w:val="24"/>
          <w:szCs w:val="24"/>
        </w:rPr>
        <w:t>1 tsp Minced Garlic</w:t>
      </w:r>
    </w:p>
    <w:p w:rsidR="007B318E" w:rsidRDefault="007B318E" w:rsidP="007B318E">
      <w:pPr>
        <w:pStyle w:val="ListParagraph"/>
        <w:numPr>
          <w:ilvl w:val="0"/>
          <w:numId w:val="7"/>
        </w:numPr>
        <w:rPr>
          <w:rFonts w:ascii="inherit" w:hAnsi="inherit"/>
          <w:sz w:val="24"/>
          <w:szCs w:val="24"/>
        </w:rPr>
      </w:pPr>
      <w:r>
        <w:rPr>
          <w:rFonts w:ascii="inherit" w:hAnsi="inherit"/>
          <w:sz w:val="24"/>
          <w:szCs w:val="24"/>
        </w:rPr>
        <w:t>1 tbsp. Green Seasoning</w:t>
      </w:r>
    </w:p>
    <w:p w:rsidR="007B318E" w:rsidRDefault="007B318E" w:rsidP="007B318E">
      <w:pPr>
        <w:pStyle w:val="ListParagraph"/>
        <w:numPr>
          <w:ilvl w:val="0"/>
          <w:numId w:val="7"/>
        </w:numPr>
        <w:rPr>
          <w:rFonts w:ascii="inherit" w:hAnsi="inherit"/>
          <w:sz w:val="24"/>
          <w:szCs w:val="24"/>
        </w:rPr>
      </w:pPr>
      <w:r>
        <w:rPr>
          <w:rFonts w:ascii="inherit" w:hAnsi="inherit"/>
          <w:sz w:val="24"/>
          <w:szCs w:val="24"/>
        </w:rPr>
        <w:t>½ tsp Fresh Ginger</w:t>
      </w:r>
    </w:p>
    <w:p w:rsidR="007B318E" w:rsidRDefault="007B318E" w:rsidP="007B318E">
      <w:pPr>
        <w:pStyle w:val="ListParagraph"/>
        <w:numPr>
          <w:ilvl w:val="0"/>
          <w:numId w:val="7"/>
        </w:numPr>
        <w:rPr>
          <w:rFonts w:ascii="inherit" w:hAnsi="inherit"/>
          <w:sz w:val="24"/>
          <w:szCs w:val="24"/>
        </w:rPr>
      </w:pPr>
      <w:r>
        <w:rPr>
          <w:rFonts w:ascii="inherit" w:hAnsi="inherit"/>
          <w:sz w:val="24"/>
          <w:szCs w:val="24"/>
        </w:rPr>
        <w:t>2 tbsp. Curry Powder</w:t>
      </w:r>
    </w:p>
    <w:p w:rsidR="007B318E" w:rsidRDefault="007B318E" w:rsidP="007B318E">
      <w:pPr>
        <w:pStyle w:val="ListParagraph"/>
        <w:numPr>
          <w:ilvl w:val="0"/>
          <w:numId w:val="7"/>
        </w:numPr>
        <w:rPr>
          <w:rFonts w:ascii="inherit" w:hAnsi="inherit"/>
          <w:sz w:val="24"/>
          <w:szCs w:val="24"/>
        </w:rPr>
      </w:pPr>
      <w:r>
        <w:rPr>
          <w:rFonts w:ascii="inherit" w:hAnsi="inherit"/>
          <w:sz w:val="24"/>
          <w:szCs w:val="24"/>
        </w:rPr>
        <w:t>1 cup Coconut Milk</w:t>
      </w:r>
    </w:p>
    <w:p w:rsidR="007B318E" w:rsidRDefault="007B318E" w:rsidP="007B318E">
      <w:pPr>
        <w:pStyle w:val="ListParagraph"/>
        <w:numPr>
          <w:ilvl w:val="0"/>
          <w:numId w:val="7"/>
        </w:numPr>
        <w:rPr>
          <w:rFonts w:ascii="inherit" w:hAnsi="inherit"/>
          <w:sz w:val="24"/>
          <w:szCs w:val="24"/>
        </w:rPr>
      </w:pPr>
      <w:r>
        <w:rPr>
          <w:rFonts w:ascii="inherit" w:hAnsi="inherit"/>
          <w:sz w:val="24"/>
          <w:szCs w:val="24"/>
        </w:rPr>
        <w:t>½ cup Water [for crab mixture]</w:t>
      </w:r>
    </w:p>
    <w:p w:rsidR="007B318E" w:rsidRDefault="007B318E" w:rsidP="007B318E">
      <w:pPr>
        <w:pStyle w:val="ListParagraph"/>
        <w:numPr>
          <w:ilvl w:val="0"/>
          <w:numId w:val="7"/>
        </w:numPr>
        <w:rPr>
          <w:rFonts w:ascii="inherit" w:hAnsi="inherit"/>
          <w:sz w:val="24"/>
          <w:szCs w:val="24"/>
        </w:rPr>
      </w:pPr>
      <w:r>
        <w:rPr>
          <w:rFonts w:ascii="inherit" w:hAnsi="inherit"/>
          <w:sz w:val="24"/>
          <w:szCs w:val="24"/>
        </w:rPr>
        <w:t>1 cup Flour</w:t>
      </w:r>
    </w:p>
    <w:p w:rsidR="007B318E" w:rsidRDefault="007B318E" w:rsidP="007B318E">
      <w:pPr>
        <w:pStyle w:val="ListParagraph"/>
        <w:numPr>
          <w:ilvl w:val="0"/>
          <w:numId w:val="7"/>
        </w:numPr>
        <w:rPr>
          <w:rFonts w:ascii="inherit" w:hAnsi="inherit"/>
          <w:sz w:val="24"/>
          <w:szCs w:val="24"/>
        </w:rPr>
      </w:pPr>
      <w:r>
        <w:rPr>
          <w:rFonts w:ascii="inherit" w:hAnsi="inherit"/>
          <w:sz w:val="24"/>
          <w:szCs w:val="24"/>
        </w:rPr>
        <w:t>1 tsp Baking Powder</w:t>
      </w:r>
    </w:p>
    <w:p w:rsidR="007B318E" w:rsidRDefault="007B318E" w:rsidP="007B318E">
      <w:pPr>
        <w:pStyle w:val="ListParagraph"/>
        <w:numPr>
          <w:ilvl w:val="0"/>
          <w:numId w:val="7"/>
        </w:numPr>
        <w:rPr>
          <w:rFonts w:ascii="inherit" w:hAnsi="inherit"/>
          <w:sz w:val="24"/>
          <w:szCs w:val="24"/>
        </w:rPr>
      </w:pPr>
      <w:r>
        <w:rPr>
          <w:rFonts w:ascii="inherit" w:hAnsi="inherit"/>
          <w:sz w:val="24"/>
          <w:szCs w:val="24"/>
        </w:rPr>
        <w:t>½ tsp Salt</w:t>
      </w:r>
    </w:p>
    <w:p w:rsidR="007B318E" w:rsidRPr="00FA38FA" w:rsidRDefault="007B318E" w:rsidP="007B318E">
      <w:pPr>
        <w:pStyle w:val="ListParagraph"/>
        <w:numPr>
          <w:ilvl w:val="0"/>
          <w:numId w:val="7"/>
        </w:numPr>
        <w:rPr>
          <w:rFonts w:ascii="inherit" w:hAnsi="inherit"/>
          <w:sz w:val="24"/>
          <w:szCs w:val="24"/>
        </w:rPr>
      </w:pPr>
      <w:r w:rsidRPr="00FA38FA">
        <w:rPr>
          <w:rFonts w:ascii="inherit" w:hAnsi="inherit"/>
          <w:sz w:val="24"/>
          <w:szCs w:val="24"/>
        </w:rPr>
        <w:t>½ cup water [for dumplings]</w:t>
      </w:r>
    </w:p>
    <w:p w:rsidR="007B318E" w:rsidRPr="00472B37" w:rsidRDefault="007B318E" w:rsidP="007B318E">
      <w:pPr>
        <w:rPr>
          <w:rFonts w:ascii="inherit" w:hAnsi="inherit"/>
          <w:b/>
          <w:color w:val="C00000"/>
          <w:sz w:val="28"/>
          <w:szCs w:val="28"/>
        </w:rPr>
      </w:pPr>
      <w:r w:rsidRPr="00472B37">
        <w:rPr>
          <w:rFonts w:ascii="inherit" w:hAnsi="inherit"/>
          <w:b/>
          <w:color w:val="C00000"/>
          <w:sz w:val="28"/>
          <w:szCs w:val="28"/>
        </w:rPr>
        <w:lastRenderedPageBreak/>
        <w:t>WHAT TO DO:</w:t>
      </w:r>
    </w:p>
    <w:p w:rsidR="007B318E" w:rsidRDefault="007B318E" w:rsidP="007B318E">
      <w:pPr>
        <w:pStyle w:val="ListParagraph"/>
        <w:numPr>
          <w:ilvl w:val="0"/>
          <w:numId w:val="8"/>
        </w:numPr>
        <w:rPr>
          <w:rFonts w:ascii="inherit" w:hAnsi="inherit"/>
          <w:sz w:val="24"/>
          <w:szCs w:val="24"/>
        </w:rPr>
      </w:pPr>
      <w:r>
        <w:rPr>
          <w:rFonts w:ascii="inherit" w:hAnsi="inherit"/>
          <w:sz w:val="24"/>
          <w:szCs w:val="24"/>
        </w:rPr>
        <w:t>Start by cleaning the crab and cutting it into sections.</w:t>
      </w:r>
    </w:p>
    <w:p w:rsidR="007B318E" w:rsidRDefault="007B318E" w:rsidP="007B318E">
      <w:pPr>
        <w:pStyle w:val="ListParagraph"/>
        <w:numPr>
          <w:ilvl w:val="0"/>
          <w:numId w:val="8"/>
        </w:numPr>
        <w:rPr>
          <w:rFonts w:ascii="inherit" w:hAnsi="inherit"/>
          <w:sz w:val="24"/>
          <w:szCs w:val="24"/>
        </w:rPr>
      </w:pPr>
      <w:r>
        <w:rPr>
          <w:rFonts w:ascii="inherit" w:hAnsi="inherit"/>
          <w:sz w:val="24"/>
          <w:szCs w:val="24"/>
        </w:rPr>
        <w:t>In a medium pot, at medium heat, heat the margarine. Add onion, garlic, ginger, and green seasoning. Cook until onion becomes translucent.</w:t>
      </w:r>
    </w:p>
    <w:p w:rsidR="007B318E" w:rsidRDefault="007B318E" w:rsidP="007B318E">
      <w:pPr>
        <w:pStyle w:val="ListParagraph"/>
        <w:numPr>
          <w:ilvl w:val="0"/>
          <w:numId w:val="8"/>
        </w:numPr>
        <w:rPr>
          <w:rFonts w:ascii="inherit" w:hAnsi="inherit"/>
          <w:sz w:val="24"/>
          <w:szCs w:val="24"/>
        </w:rPr>
      </w:pPr>
      <w:r>
        <w:rPr>
          <w:rFonts w:ascii="inherit" w:hAnsi="inherit"/>
          <w:sz w:val="24"/>
          <w:szCs w:val="24"/>
        </w:rPr>
        <w:t>Add the curry. Add the coconut milk. Simmer for 1 minute.</w:t>
      </w:r>
    </w:p>
    <w:p w:rsidR="007B318E" w:rsidRDefault="007B318E" w:rsidP="007B318E">
      <w:pPr>
        <w:pStyle w:val="ListParagraph"/>
        <w:numPr>
          <w:ilvl w:val="0"/>
          <w:numId w:val="8"/>
        </w:numPr>
        <w:rPr>
          <w:rFonts w:ascii="inherit" w:hAnsi="inherit"/>
          <w:sz w:val="24"/>
          <w:szCs w:val="24"/>
        </w:rPr>
      </w:pPr>
      <w:r>
        <w:rPr>
          <w:rFonts w:ascii="inherit" w:hAnsi="inherit"/>
          <w:sz w:val="24"/>
          <w:szCs w:val="24"/>
        </w:rPr>
        <w:t>Add the crab and water. Salt and pepper to taste. Bring to boil and cook for 5 minutes.</w:t>
      </w:r>
    </w:p>
    <w:p w:rsidR="007B318E" w:rsidRDefault="007B318E" w:rsidP="007B318E">
      <w:pPr>
        <w:pStyle w:val="ListParagraph"/>
        <w:numPr>
          <w:ilvl w:val="0"/>
          <w:numId w:val="8"/>
        </w:numPr>
        <w:rPr>
          <w:rFonts w:ascii="inherit" w:hAnsi="inherit"/>
          <w:sz w:val="24"/>
          <w:szCs w:val="24"/>
        </w:rPr>
      </w:pPr>
      <w:r>
        <w:rPr>
          <w:rFonts w:ascii="inherit" w:hAnsi="inherit"/>
          <w:sz w:val="24"/>
          <w:szCs w:val="24"/>
        </w:rPr>
        <w:t>For the dumplings, combine flour, baking powder and salt in a large bowl.</w:t>
      </w:r>
    </w:p>
    <w:p w:rsidR="007B318E" w:rsidRDefault="007B318E" w:rsidP="007B318E">
      <w:pPr>
        <w:pStyle w:val="ListParagraph"/>
        <w:numPr>
          <w:ilvl w:val="0"/>
          <w:numId w:val="8"/>
        </w:numPr>
        <w:rPr>
          <w:rFonts w:ascii="inherit" w:hAnsi="inherit"/>
          <w:sz w:val="24"/>
          <w:szCs w:val="24"/>
        </w:rPr>
      </w:pPr>
      <w:r>
        <w:rPr>
          <w:rFonts w:ascii="inherit" w:hAnsi="inherit"/>
          <w:sz w:val="24"/>
          <w:szCs w:val="24"/>
        </w:rPr>
        <w:t>Stir in water. The dough should be soft enough to drop from a spoon.</w:t>
      </w:r>
    </w:p>
    <w:p w:rsidR="007B318E" w:rsidRDefault="007B318E" w:rsidP="007B318E">
      <w:pPr>
        <w:pStyle w:val="ListParagraph"/>
        <w:numPr>
          <w:ilvl w:val="0"/>
          <w:numId w:val="8"/>
        </w:numPr>
        <w:rPr>
          <w:rFonts w:ascii="inherit" w:hAnsi="inherit"/>
          <w:sz w:val="24"/>
          <w:szCs w:val="24"/>
        </w:rPr>
      </w:pPr>
      <w:r>
        <w:rPr>
          <w:rFonts w:ascii="inherit" w:hAnsi="inherit"/>
          <w:sz w:val="24"/>
          <w:szCs w:val="24"/>
        </w:rPr>
        <w:t>Pick out small bits of dough and roll finger-sized dumplings in the palm of your hand.</w:t>
      </w:r>
    </w:p>
    <w:p w:rsidR="007B318E" w:rsidRDefault="007B318E" w:rsidP="007B318E">
      <w:pPr>
        <w:pStyle w:val="ListParagraph"/>
        <w:numPr>
          <w:ilvl w:val="0"/>
          <w:numId w:val="8"/>
        </w:numPr>
        <w:rPr>
          <w:rFonts w:ascii="inherit" w:hAnsi="inherit"/>
          <w:sz w:val="24"/>
          <w:szCs w:val="24"/>
        </w:rPr>
      </w:pPr>
      <w:r>
        <w:rPr>
          <w:rFonts w:ascii="inherit" w:hAnsi="inherit"/>
          <w:sz w:val="24"/>
          <w:szCs w:val="24"/>
        </w:rPr>
        <w:t>Drop the dumplings in one at a time as you get them done.</w:t>
      </w:r>
    </w:p>
    <w:p w:rsidR="007B318E" w:rsidRDefault="007B318E" w:rsidP="007B318E">
      <w:pPr>
        <w:pStyle w:val="ListParagraph"/>
        <w:numPr>
          <w:ilvl w:val="0"/>
          <w:numId w:val="8"/>
        </w:numPr>
        <w:rPr>
          <w:rFonts w:ascii="inherit" w:hAnsi="inherit"/>
          <w:sz w:val="24"/>
          <w:szCs w:val="24"/>
        </w:rPr>
      </w:pPr>
      <w:r>
        <w:rPr>
          <w:rFonts w:ascii="inherit" w:hAnsi="inherit"/>
          <w:sz w:val="24"/>
          <w:szCs w:val="24"/>
        </w:rPr>
        <w:t>Cover tightly, reduce heat and cook for 25-30 minutes. Add more water, if needed.</w:t>
      </w:r>
    </w:p>
    <w:p w:rsidR="007B318E" w:rsidRDefault="007B318E" w:rsidP="007B318E">
      <w:pPr>
        <w:pStyle w:val="ListParagraph"/>
        <w:numPr>
          <w:ilvl w:val="0"/>
          <w:numId w:val="8"/>
        </w:numPr>
        <w:rPr>
          <w:rFonts w:ascii="inherit" w:hAnsi="inherit"/>
          <w:sz w:val="24"/>
          <w:szCs w:val="24"/>
        </w:rPr>
      </w:pPr>
      <w:r>
        <w:rPr>
          <w:rFonts w:ascii="inherit" w:hAnsi="inherit"/>
          <w:sz w:val="24"/>
          <w:szCs w:val="24"/>
        </w:rPr>
        <w:t>Serve and ENJOY!!</w:t>
      </w:r>
    </w:p>
    <w:p w:rsidR="007B318E" w:rsidRPr="007359CD" w:rsidRDefault="007B318E" w:rsidP="007B318E">
      <w:pPr>
        <w:pStyle w:val="ListParagraph"/>
        <w:rPr>
          <w:rFonts w:ascii="inherit" w:hAnsi="inherit"/>
          <w:sz w:val="24"/>
          <w:szCs w:val="24"/>
        </w:rPr>
      </w:pPr>
    </w:p>
    <w:p w:rsidR="007B318E" w:rsidRDefault="007B318E" w:rsidP="007B318E">
      <w:pPr>
        <w:jc w:val="center"/>
        <w:rPr>
          <w:rFonts w:ascii="Arial" w:hAnsi="Arial" w:cs="Arial"/>
          <w:b/>
          <w:color w:val="3C4043"/>
          <w:spacing w:val="3"/>
          <w:sz w:val="32"/>
          <w:szCs w:val="32"/>
          <w:shd w:val="clear" w:color="auto" w:fill="FFFFFF"/>
        </w:rPr>
      </w:pPr>
      <w:r>
        <w:rPr>
          <w:rFonts w:ascii="Arial" w:hAnsi="Arial" w:cs="Arial"/>
          <w:b/>
          <w:noProof/>
          <w:color w:val="3C4043"/>
          <w:spacing w:val="3"/>
          <w:sz w:val="32"/>
          <w:szCs w:val="32"/>
          <w:shd w:val="clear" w:color="auto" w:fill="FFFFFF"/>
        </w:rPr>
        <w:drawing>
          <wp:inline distT="0" distB="0" distL="0" distR="0" wp14:anchorId="015739AD" wp14:editId="0A4C5B2C">
            <wp:extent cx="4619625" cy="36766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ibbean BLUE Crab.PNG"/>
                    <pic:cNvPicPr/>
                  </pic:nvPicPr>
                  <pic:blipFill>
                    <a:blip r:embed="rId21">
                      <a:extLst>
                        <a:ext uri="{28A0092B-C50C-407E-A947-70E740481C1C}">
                          <a14:useLocalDpi xmlns:a14="http://schemas.microsoft.com/office/drawing/2010/main" val="0"/>
                        </a:ext>
                      </a:extLst>
                    </a:blip>
                    <a:stretch>
                      <a:fillRect/>
                    </a:stretch>
                  </pic:blipFill>
                  <pic:spPr>
                    <a:xfrm>
                      <a:off x="0" y="0"/>
                      <a:ext cx="4620270" cy="3677163"/>
                    </a:xfrm>
                    <a:prstGeom prst="rect">
                      <a:avLst/>
                    </a:prstGeom>
                    <a:ln>
                      <a:noFill/>
                    </a:ln>
                    <a:effectLst>
                      <a:softEdge rad="112500"/>
                    </a:effectLst>
                  </pic:spPr>
                </pic:pic>
              </a:graphicData>
            </a:graphic>
          </wp:inline>
        </w:drawing>
      </w:r>
    </w:p>
    <w:p w:rsidR="007B318E" w:rsidRDefault="007B318E" w:rsidP="007B318E">
      <w:pPr>
        <w:jc w:val="center"/>
        <w:rPr>
          <w:rFonts w:ascii="Arial" w:hAnsi="Arial" w:cs="Arial"/>
          <w:b/>
          <w:color w:val="3C4043"/>
          <w:spacing w:val="3"/>
          <w:sz w:val="32"/>
          <w:szCs w:val="32"/>
          <w:shd w:val="clear" w:color="auto" w:fill="FFFFFF"/>
        </w:rPr>
      </w:pPr>
      <w:r>
        <w:rPr>
          <w:rFonts w:ascii="Arial" w:hAnsi="Arial" w:cs="Arial"/>
          <w:b/>
          <w:color w:val="3C4043"/>
          <w:spacing w:val="3"/>
          <w:sz w:val="32"/>
          <w:szCs w:val="32"/>
          <w:shd w:val="clear" w:color="auto" w:fill="FFFFFF"/>
        </w:rPr>
        <w:t>Caribbean Blue Crab</w:t>
      </w:r>
    </w:p>
    <w:p w:rsidR="007B318E" w:rsidRDefault="007B318E" w:rsidP="007B318E">
      <w:pPr>
        <w:jc w:val="center"/>
        <w:rPr>
          <w:rFonts w:ascii="Arial" w:hAnsi="Arial" w:cs="Arial"/>
          <w:b/>
          <w:color w:val="3C4043"/>
          <w:spacing w:val="3"/>
          <w:sz w:val="32"/>
          <w:szCs w:val="32"/>
          <w:shd w:val="clear" w:color="auto" w:fill="FFFFFF"/>
        </w:rPr>
      </w:pPr>
    </w:p>
    <w:p w:rsidR="007B318E" w:rsidRDefault="007B318E" w:rsidP="007B318E">
      <w:pPr>
        <w:jc w:val="center"/>
        <w:rPr>
          <w:rFonts w:ascii="Arial" w:hAnsi="Arial" w:cs="Arial"/>
          <w:b/>
          <w:color w:val="3C4043"/>
          <w:spacing w:val="3"/>
          <w:sz w:val="32"/>
          <w:szCs w:val="32"/>
          <w:shd w:val="clear" w:color="auto" w:fill="FFFFFF"/>
        </w:rPr>
      </w:pPr>
    </w:p>
    <w:p w:rsidR="007B318E" w:rsidRDefault="007B318E" w:rsidP="007B318E">
      <w:pPr>
        <w:jc w:val="center"/>
        <w:rPr>
          <w:rFonts w:ascii="Arial" w:hAnsi="Arial" w:cs="Arial"/>
          <w:b/>
          <w:color w:val="3C4043"/>
          <w:spacing w:val="3"/>
          <w:sz w:val="32"/>
          <w:szCs w:val="32"/>
          <w:shd w:val="clear" w:color="auto" w:fill="FFFFFF"/>
        </w:rPr>
      </w:pPr>
    </w:p>
    <w:p w:rsidR="007B318E" w:rsidRDefault="007B318E" w:rsidP="007B318E">
      <w:pPr>
        <w:rPr>
          <w:rFonts w:ascii="Segoe Script" w:hAnsi="Segoe Script" w:cstheme="minorHAnsi"/>
          <w:b/>
          <w:color w:val="0070C0"/>
          <w:sz w:val="36"/>
          <w:szCs w:val="36"/>
          <w:u w:val="single"/>
          <w:shd w:val="clear" w:color="auto" w:fill="FFFFFF"/>
        </w:rPr>
      </w:pPr>
      <w:proofErr w:type="spellStart"/>
      <w:r w:rsidRPr="00866191">
        <w:rPr>
          <w:rFonts w:ascii="Segoe Script" w:hAnsi="Segoe Script" w:cstheme="minorHAnsi"/>
          <w:b/>
          <w:color w:val="0070C0"/>
          <w:sz w:val="36"/>
          <w:szCs w:val="36"/>
          <w:u w:val="single"/>
          <w:shd w:val="clear" w:color="auto" w:fill="FFFFFF"/>
        </w:rPr>
        <w:lastRenderedPageBreak/>
        <w:t>Kahila’s</w:t>
      </w:r>
      <w:proofErr w:type="spellEnd"/>
      <w:r w:rsidRPr="00866191">
        <w:rPr>
          <w:rFonts w:ascii="Segoe Script" w:hAnsi="Segoe Script" w:cstheme="minorHAnsi"/>
          <w:b/>
          <w:color w:val="0070C0"/>
          <w:sz w:val="36"/>
          <w:szCs w:val="36"/>
          <w:u w:val="single"/>
          <w:shd w:val="clear" w:color="auto" w:fill="FFFFFF"/>
        </w:rPr>
        <w:t xml:space="preserve"> Taste</w:t>
      </w:r>
    </w:p>
    <w:p w:rsidR="007B318E" w:rsidRPr="00FE20F0" w:rsidRDefault="007B318E" w:rsidP="007B318E">
      <w:pPr>
        <w:rPr>
          <w:rFonts w:cstheme="minorHAnsi"/>
          <w:sz w:val="24"/>
          <w:szCs w:val="24"/>
          <w:shd w:val="clear" w:color="auto" w:fill="FFFFFF"/>
        </w:rPr>
      </w:pPr>
      <w:r w:rsidRPr="00FE20F0">
        <w:rPr>
          <w:rFonts w:ascii="Segoe Script" w:hAnsi="Segoe Script" w:cstheme="minorHAnsi"/>
          <w:b/>
          <w:noProof/>
          <w:color w:val="0070C0"/>
          <w:sz w:val="24"/>
          <w:szCs w:val="24"/>
          <w:u w:val="single"/>
          <w:shd w:val="clear" w:color="auto" w:fill="FFFFFF"/>
        </w:rPr>
        <w:drawing>
          <wp:anchor distT="0" distB="0" distL="114300" distR="114300" simplePos="0" relativeHeight="251662336" behindDoc="1" locked="0" layoutInCell="1" allowOverlap="1" wp14:anchorId="2E5258BD" wp14:editId="28232104">
            <wp:simplePos x="0" y="0"/>
            <wp:positionH relativeFrom="column">
              <wp:posOffset>0</wp:posOffset>
            </wp:positionH>
            <wp:positionV relativeFrom="paragraph">
              <wp:posOffset>-5080</wp:posOffset>
            </wp:positionV>
            <wp:extent cx="1147445" cy="1322705"/>
            <wp:effectExtent l="0" t="0" r="0" b="0"/>
            <wp:wrapTight wrapText="bothSides">
              <wp:wrapPolygon edited="0">
                <wp:start x="0" y="0"/>
                <wp:lineTo x="0" y="21154"/>
                <wp:lineTo x="21158" y="21154"/>
                <wp:lineTo x="21158"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hilas Taste 2.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47445" cy="1322705"/>
                    </a:xfrm>
                    <a:prstGeom prst="rect">
                      <a:avLst/>
                    </a:prstGeom>
                  </pic:spPr>
                </pic:pic>
              </a:graphicData>
            </a:graphic>
            <wp14:sizeRelH relativeFrom="page">
              <wp14:pctWidth>0</wp14:pctWidth>
            </wp14:sizeRelH>
            <wp14:sizeRelV relativeFrom="page">
              <wp14:pctHeight>0</wp14:pctHeight>
            </wp14:sizeRelV>
          </wp:anchor>
        </w:drawing>
      </w:r>
      <w:r w:rsidRPr="00FE20F0">
        <w:rPr>
          <w:rFonts w:cstheme="minorHAnsi"/>
          <w:sz w:val="24"/>
          <w:szCs w:val="24"/>
          <w:shd w:val="clear" w:color="auto" w:fill="FFFFFF"/>
        </w:rPr>
        <w:t xml:space="preserve">This month, our Founder, </w:t>
      </w:r>
      <w:r w:rsidRPr="00FE20F0">
        <w:rPr>
          <w:rFonts w:cstheme="minorHAnsi"/>
          <w:b/>
          <w:sz w:val="24"/>
          <w:szCs w:val="24"/>
          <w:shd w:val="clear" w:color="auto" w:fill="FFFFFF"/>
        </w:rPr>
        <w:t xml:space="preserve">Chef </w:t>
      </w:r>
      <w:proofErr w:type="spellStart"/>
      <w:r w:rsidRPr="00FE20F0">
        <w:rPr>
          <w:rFonts w:cstheme="minorHAnsi"/>
          <w:b/>
          <w:sz w:val="24"/>
          <w:szCs w:val="24"/>
          <w:shd w:val="clear" w:color="auto" w:fill="FFFFFF"/>
        </w:rPr>
        <w:t>Kahila</w:t>
      </w:r>
      <w:proofErr w:type="spellEnd"/>
      <w:r w:rsidRPr="00FE20F0">
        <w:rPr>
          <w:rFonts w:cstheme="minorHAnsi"/>
          <w:b/>
          <w:sz w:val="24"/>
          <w:szCs w:val="24"/>
          <w:shd w:val="clear" w:color="auto" w:fill="FFFFFF"/>
        </w:rPr>
        <w:t>,</w:t>
      </w:r>
      <w:r w:rsidRPr="00FE20F0">
        <w:rPr>
          <w:rFonts w:cstheme="minorHAnsi"/>
          <w:sz w:val="24"/>
          <w:szCs w:val="24"/>
          <w:shd w:val="clear" w:color="auto" w:fill="FFFFFF"/>
        </w:rPr>
        <w:t xml:space="preserve"> offers a </w:t>
      </w:r>
      <w:r w:rsidRPr="00FE20F0">
        <w:rPr>
          <w:rFonts w:cstheme="minorHAnsi"/>
          <w:sz w:val="24"/>
          <w:szCs w:val="24"/>
          <w:u w:val="single"/>
          <w:shd w:val="clear" w:color="auto" w:fill="FFFFFF"/>
        </w:rPr>
        <w:t>Tasty Deal</w:t>
      </w:r>
      <w:r w:rsidRPr="00FE20F0">
        <w:rPr>
          <w:rFonts w:cstheme="minorHAnsi"/>
          <w:sz w:val="24"/>
          <w:szCs w:val="24"/>
          <w:shd w:val="clear" w:color="auto" w:fill="FFFFFF"/>
        </w:rPr>
        <w:t xml:space="preserve"> for </w:t>
      </w:r>
      <w:r w:rsidRPr="00FE20F0">
        <w:rPr>
          <w:rFonts w:cstheme="minorHAnsi"/>
          <w:b/>
          <w:sz w:val="24"/>
          <w:szCs w:val="24"/>
          <w:shd w:val="clear" w:color="auto" w:fill="FFFFFF"/>
        </w:rPr>
        <w:t>NUTRITION-ON-THE-GO!!</w:t>
      </w:r>
      <w:r w:rsidRPr="00FE20F0">
        <w:rPr>
          <w:rFonts w:cstheme="minorHAnsi"/>
          <w:sz w:val="24"/>
          <w:szCs w:val="24"/>
          <w:shd w:val="clear" w:color="auto" w:fill="FFFFFF"/>
        </w:rPr>
        <w:t xml:space="preserve">  A Great </w:t>
      </w:r>
      <w:r w:rsidRPr="00FE20F0">
        <w:rPr>
          <w:rFonts w:cstheme="minorHAnsi"/>
          <w:b/>
          <w:sz w:val="24"/>
          <w:szCs w:val="24"/>
          <w:shd w:val="clear" w:color="auto" w:fill="FFFFFF"/>
        </w:rPr>
        <w:t>LUNCH DEAL</w:t>
      </w:r>
      <w:r w:rsidRPr="00FE20F0">
        <w:rPr>
          <w:rFonts w:cstheme="minorHAnsi"/>
          <w:sz w:val="24"/>
          <w:szCs w:val="24"/>
          <w:shd w:val="clear" w:color="auto" w:fill="FFFFFF"/>
        </w:rPr>
        <w:t>, a Filling mid-day Snack!</w:t>
      </w:r>
    </w:p>
    <w:p w:rsidR="007B318E" w:rsidRPr="00FE20F0" w:rsidRDefault="007B318E" w:rsidP="007B318E">
      <w:pPr>
        <w:rPr>
          <w:rFonts w:cstheme="minorHAnsi"/>
          <w:sz w:val="28"/>
          <w:szCs w:val="28"/>
          <w:shd w:val="clear" w:color="auto" w:fill="FFFFFF"/>
        </w:rPr>
      </w:pPr>
      <w:r>
        <w:rPr>
          <w:rFonts w:cstheme="minorHAnsi"/>
          <w:sz w:val="28"/>
          <w:szCs w:val="28"/>
          <w:shd w:val="clear" w:color="auto" w:fill="FFFFFF"/>
        </w:rPr>
        <w:t>I</w:t>
      </w:r>
      <w:r w:rsidRPr="00FE20F0">
        <w:rPr>
          <w:rFonts w:cstheme="minorHAnsi"/>
          <w:sz w:val="28"/>
          <w:szCs w:val="28"/>
          <w:shd w:val="clear" w:color="auto" w:fill="FFFFFF"/>
        </w:rPr>
        <w:t xml:space="preserve">t’s a </w:t>
      </w:r>
      <w:r w:rsidRPr="00FE20F0">
        <w:rPr>
          <w:rFonts w:ascii="Segoe Script" w:hAnsi="Segoe Script" w:cstheme="minorHAnsi"/>
          <w:b/>
          <w:color w:val="0070C0"/>
          <w:sz w:val="28"/>
          <w:szCs w:val="28"/>
          <w:shd w:val="clear" w:color="auto" w:fill="FFFFFF"/>
        </w:rPr>
        <w:t>“lick finger ting”</w:t>
      </w:r>
      <w:r w:rsidRPr="00FE20F0">
        <w:rPr>
          <w:rFonts w:cstheme="minorHAnsi"/>
          <w:sz w:val="28"/>
          <w:szCs w:val="28"/>
          <w:shd w:val="clear" w:color="auto" w:fill="FFFFFF"/>
        </w:rPr>
        <w:t xml:space="preserve">!!!! </w:t>
      </w:r>
    </w:p>
    <w:p w:rsidR="007B318E" w:rsidRDefault="007B318E" w:rsidP="007B318E">
      <w:pPr>
        <w:rPr>
          <w:rFonts w:cstheme="minorHAnsi"/>
          <w:sz w:val="28"/>
          <w:szCs w:val="28"/>
          <w:shd w:val="clear" w:color="auto" w:fill="FFFFFF"/>
        </w:rPr>
      </w:pPr>
      <w:proofErr w:type="spellStart"/>
      <w:r>
        <w:rPr>
          <w:rFonts w:cstheme="minorHAnsi"/>
          <w:sz w:val="28"/>
          <w:szCs w:val="28"/>
          <w:shd w:val="clear" w:color="auto" w:fill="FFFFFF"/>
        </w:rPr>
        <w:t>Sooo</w:t>
      </w:r>
      <w:proofErr w:type="spellEnd"/>
      <w:r>
        <w:rPr>
          <w:rFonts w:cstheme="minorHAnsi"/>
          <w:sz w:val="28"/>
          <w:szCs w:val="28"/>
          <w:shd w:val="clear" w:color="auto" w:fill="FFFFFF"/>
        </w:rPr>
        <w:t xml:space="preserve">, </w:t>
      </w:r>
      <w:proofErr w:type="gramStart"/>
      <w:r>
        <w:rPr>
          <w:rFonts w:cstheme="minorHAnsi"/>
          <w:sz w:val="28"/>
          <w:szCs w:val="28"/>
          <w:shd w:val="clear" w:color="auto" w:fill="FFFFFF"/>
        </w:rPr>
        <w:t>Would</w:t>
      </w:r>
      <w:proofErr w:type="gramEnd"/>
      <w:r>
        <w:rPr>
          <w:rFonts w:cstheme="minorHAnsi"/>
          <w:sz w:val="28"/>
          <w:szCs w:val="28"/>
          <w:shd w:val="clear" w:color="auto" w:fill="FFFFFF"/>
        </w:rPr>
        <w:t xml:space="preserve"> you like to know……… </w:t>
      </w:r>
    </w:p>
    <w:p w:rsidR="007B318E" w:rsidRDefault="007B318E" w:rsidP="007B318E">
      <w:pPr>
        <w:jc w:val="center"/>
        <w:rPr>
          <w:rFonts w:cstheme="minorHAnsi"/>
          <w:b/>
          <w:sz w:val="32"/>
          <w:szCs w:val="32"/>
          <w:shd w:val="clear" w:color="auto" w:fill="FFFFFF"/>
        </w:rPr>
      </w:pPr>
      <w:r w:rsidRPr="00DB55CB">
        <w:rPr>
          <w:rFonts w:cstheme="minorHAnsi"/>
          <w:b/>
          <w:sz w:val="32"/>
          <w:szCs w:val="32"/>
          <w:shd w:val="clear" w:color="auto" w:fill="FFFFFF"/>
        </w:rPr>
        <w:t>HOW TO EAT A PATTY WITH COCO BREAD???</w:t>
      </w:r>
    </w:p>
    <w:p w:rsidR="007B318E" w:rsidRDefault="007B318E" w:rsidP="007B318E">
      <w:pPr>
        <w:jc w:val="center"/>
        <w:rPr>
          <w:rFonts w:cstheme="minorHAnsi"/>
          <w:b/>
          <w:sz w:val="28"/>
          <w:szCs w:val="28"/>
          <w:shd w:val="clear" w:color="auto" w:fill="FFFFFF"/>
        </w:rPr>
      </w:pPr>
      <w:r w:rsidRPr="0086332F">
        <w:rPr>
          <w:rFonts w:cstheme="minorHAnsi"/>
          <w:b/>
          <w:sz w:val="28"/>
          <w:szCs w:val="28"/>
          <w:shd w:val="clear" w:color="auto" w:fill="FFFFFF"/>
        </w:rPr>
        <w:t>Well, you take the hot patty and put it in the Coco Bread to cool it down and eat it as a sandwich… or… add a piece of cheese… or… add</w:t>
      </w:r>
      <w:r>
        <w:rPr>
          <w:rFonts w:cstheme="minorHAnsi"/>
          <w:b/>
          <w:sz w:val="28"/>
          <w:szCs w:val="28"/>
          <w:shd w:val="clear" w:color="auto" w:fill="FFFFFF"/>
        </w:rPr>
        <w:t xml:space="preserve"> lettuce and tomato and, </w:t>
      </w:r>
      <w:r w:rsidRPr="0086332F">
        <w:rPr>
          <w:rFonts w:cstheme="minorHAnsi"/>
          <w:b/>
          <w:sz w:val="28"/>
          <w:szCs w:val="28"/>
          <w:shd w:val="clear" w:color="auto" w:fill="FFFFFF"/>
        </w:rPr>
        <w:t>ENJOY</w:t>
      </w:r>
      <w:r>
        <w:rPr>
          <w:rFonts w:cstheme="minorHAnsi"/>
          <w:b/>
          <w:sz w:val="28"/>
          <w:szCs w:val="28"/>
          <w:shd w:val="clear" w:color="auto" w:fill="FFFFFF"/>
        </w:rPr>
        <w:t>!</w:t>
      </w:r>
    </w:p>
    <w:p w:rsidR="007B318E" w:rsidRPr="0086332F" w:rsidRDefault="007B318E" w:rsidP="007B318E">
      <w:pPr>
        <w:rPr>
          <w:rFonts w:cstheme="minorHAnsi"/>
          <w:b/>
          <w:sz w:val="28"/>
          <w:szCs w:val="28"/>
          <w:shd w:val="clear" w:color="auto" w:fill="FFFFFF"/>
        </w:rPr>
      </w:pPr>
      <w:r w:rsidRPr="0086332F">
        <w:rPr>
          <w:rFonts w:cstheme="minorHAnsi"/>
          <w:b/>
          <w:sz w:val="28"/>
          <w:szCs w:val="28"/>
          <w:shd w:val="clear" w:color="auto" w:fill="FFFFFF"/>
        </w:rPr>
        <w:t>You will be full up and satisfied!!</w:t>
      </w:r>
    </w:p>
    <w:p w:rsidR="007B318E" w:rsidRDefault="007B318E" w:rsidP="007B318E">
      <w:pPr>
        <w:jc w:val="center"/>
        <w:rPr>
          <w:rFonts w:ascii="Arial" w:hAnsi="Arial" w:cs="Arial"/>
          <w:b/>
          <w:color w:val="3C4043"/>
          <w:spacing w:val="3"/>
          <w:sz w:val="32"/>
          <w:szCs w:val="32"/>
          <w:shd w:val="clear" w:color="auto" w:fill="FFFFFF"/>
        </w:rPr>
      </w:pPr>
    </w:p>
    <w:p w:rsidR="007B318E" w:rsidRDefault="007B318E" w:rsidP="007B318E">
      <w:pPr>
        <w:jc w:val="center"/>
        <w:rPr>
          <w:rFonts w:ascii="Arial" w:hAnsi="Arial" w:cs="Arial"/>
          <w:b/>
          <w:color w:val="3C4043"/>
          <w:spacing w:val="3"/>
          <w:sz w:val="32"/>
          <w:szCs w:val="32"/>
          <w:shd w:val="clear" w:color="auto" w:fill="FFFFFF"/>
        </w:rPr>
      </w:pPr>
    </w:p>
    <w:p w:rsidR="007B318E" w:rsidRDefault="007B318E" w:rsidP="007B318E">
      <w:pPr>
        <w:jc w:val="center"/>
        <w:rPr>
          <w:rFonts w:ascii="Arial" w:hAnsi="Arial" w:cs="Arial"/>
          <w:b/>
          <w:color w:val="3C4043"/>
          <w:spacing w:val="3"/>
          <w:sz w:val="32"/>
          <w:szCs w:val="32"/>
          <w:shd w:val="clear" w:color="auto" w:fill="FFFFFF"/>
        </w:rPr>
      </w:pPr>
    </w:p>
    <w:p w:rsidR="007B318E" w:rsidRDefault="007B318E" w:rsidP="007B318E">
      <w:pPr>
        <w:jc w:val="center"/>
        <w:rPr>
          <w:rFonts w:cstheme="minorHAnsi"/>
          <w:b/>
          <w:color w:val="3C4043"/>
          <w:spacing w:val="3"/>
          <w:sz w:val="48"/>
          <w:szCs w:val="48"/>
          <w:shd w:val="clear" w:color="auto" w:fill="FFFFFF"/>
        </w:rPr>
      </w:pPr>
      <w:r>
        <w:rPr>
          <w:rFonts w:cstheme="minorHAnsi"/>
          <w:noProof/>
          <w:sz w:val="48"/>
          <w:szCs w:val="48"/>
        </w:rPr>
        <w:drawing>
          <wp:inline distT="0" distB="0" distL="0" distR="0" wp14:anchorId="66B66A2F" wp14:editId="7F147974">
            <wp:extent cx="1076475" cy="1009791"/>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opical Rhythms Juice image for CV3.PNG"/>
                    <pic:cNvPicPr/>
                  </pic:nvPicPr>
                  <pic:blipFill>
                    <a:blip r:embed="rId23">
                      <a:extLst>
                        <a:ext uri="{28A0092B-C50C-407E-A947-70E740481C1C}">
                          <a14:useLocalDpi xmlns:a14="http://schemas.microsoft.com/office/drawing/2010/main" val="0"/>
                        </a:ext>
                      </a:extLst>
                    </a:blip>
                    <a:stretch>
                      <a:fillRect/>
                    </a:stretch>
                  </pic:blipFill>
                  <pic:spPr>
                    <a:xfrm>
                      <a:off x="0" y="0"/>
                      <a:ext cx="1076475" cy="1009791"/>
                    </a:xfrm>
                    <a:prstGeom prst="rect">
                      <a:avLst/>
                    </a:prstGeom>
                  </pic:spPr>
                </pic:pic>
              </a:graphicData>
            </a:graphic>
          </wp:inline>
        </w:drawing>
      </w:r>
      <w:r>
        <w:rPr>
          <w:rFonts w:cstheme="minorHAnsi"/>
          <w:noProof/>
          <w:sz w:val="48"/>
          <w:szCs w:val="48"/>
        </w:rPr>
        <w:drawing>
          <wp:inline distT="0" distB="0" distL="0" distR="0" wp14:anchorId="4F8460B5" wp14:editId="247EEC7A">
            <wp:extent cx="1695450" cy="1476375"/>
            <wp:effectExtent l="19050" t="0" r="19050" b="5048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TIES for CV Newsletter 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95450" cy="14763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noProof/>
        </w:rPr>
        <w:drawing>
          <wp:inline distT="0" distB="0" distL="0" distR="0" wp14:anchorId="3442CD4D" wp14:editId="01CAD9AB">
            <wp:extent cx="1019175" cy="102870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019175" cy="1028700"/>
                    </a:xfrm>
                    <a:prstGeom prst="rect">
                      <a:avLst/>
                    </a:prstGeom>
                  </pic:spPr>
                </pic:pic>
              </a:graphicData>
            </a:graphic>
          </wp:inline>
        </w:drawing>
      </w:r>
    </w:p>
    <w:p w:rsidR="007B318E" w:rsidRPr="006E12DB" w:rsidRDefault="007B318E" w:rsidP="007B318E">
      <w:pPr>
        <w:rPr>
          <w:rFonts w:cstheme="minorHAnsi"/>
          <w:b/>
          <w:color w:val="3C4043"/>
          <w:spacing w:val="3"/>
          <w:sz w:val="20"/>
          <w:szCs w:val="20"/>
          <w:shd w:val="clear" w:color="auto" w:fill="FFFFFF"/>
        </w:rPr>
      </w:pPr>
      <w:r>
        <w:rPr>
          <w:rFonts w:cstheme="minorHAnsi"/>
          <w:b/>
          <w:color w:val="3C4043"/>
          <w:spacing w:val="3"/>
          <w:sz w:val="20"/>
          <w:szCs w:val="20"/>
          <w:shd w:val="clear" w:color="auto" w:fill="FFFFFF"/>
        </w:rPr>
        <w:t xml:space="preserve">                              </w:t>
      </w:r>
    </w:p>
    <w:p w:rsidR="007B318E" w:rsidRDefault="007B318E" w:rsidP="007B318E">
      <w:pPr>
        <w:jc w:val="center"/>
        <w:rPr>
          <w:rFonts w:ascii="Arial" w:hAnsi="Arial" w:cs="Arial"/>
          <w:b/>
          <w:color w:val="3C4043"/>
          <w:spacing w:val="3"/>
          <w:sz w:val="32"/>
          <w:szCs w:val="32"/>
          <w:shd w:val="clear" w:color="auto" w:fill="FFFFFF"/>
        </w:rPr>
      </w:pPr>
    </w:p>
    <w:p w:rsidR="00565262" w:rsidRDefault="00565262" w:rsidP="007B318E">
      <w:pPr>
        <w:jc w:val="center"/>
        <w:rPr>
          <w:rFonts w:ascii="Arial" w:hAnsi="Arial" w:cs="Arial"/>
          <w:b/>
          <w:color w:val="009900"/>
          <w:spacing w:val="3"/>
          <w:sz w:val="32"/>
          <w:szCs w:val="32"/>
          <w:shd w:val="clear" w:color="auto" w:fill="FFFFFF"/>
        </w:rPr>
      </w:pPr>
    </w:p>
    <w:p w:rsidR="007B318E" w:rsidRPr="0026047B" w:rsidRDefault="007B318E" w:rsidP="007B318E">
      <w:pPr>
        <w:jc w:val="center"/>
        <w:rPr>
          <w:b/>
          <w:sz w:val="32"/>
          <w:szCs w:val="32"/>
        </w:rPr>
      </w:pPr>
      <w:bookmarkStart w:id="0" w:name="_GoBack"/>
      <w:bookmarkEnd w:id="0"/>
      <w:r w:rsidRPr="00472B37">
        <w:rPr>
          <w:rFonts w:ascii="Arial" w:hAnsi="Arial" w:cs="Arial"/>
          <w:b/>
          <w:color w:val="009900"/>
          <w:spacing w:val="3"/>
          <w:sz w:val="32"/>
          <w:szCs w:val="32"/>
          <w:shd w:val="clear" w:color="auto" w:fill="FFFFFF"/>
        </w:rPr>
        <w:lastRenderedPageBreak/>
        <w:t>WHY CARIBBEAN HISTORY MATTERS by Lillian Guerra</w:t>
      </w:r>
    </w:p>
    <w:p w:rsidR="007B318E" w:rsidRPr="00472B37" w:rsidRDefault="007B318E" w:rsidP="007B318E">
      <w:pPr>
        <w:rPr>
          <w:rStyle w:val="Emphasis"/>
          <w:rFonts w:ascii="Georgia" w:hAnsi="Georgia"/>
          <w:color w:val="009900"/>
          <w:sz w:val="23"/>
          <w:szCs w:val="23"/>
          <w:bdr w:val="none" w:sz="0" w:space="0" w:color="auto" w:frame="1"/>
          <w:shd w:val="clear" w:color="auto" w:fill="FFFFFF"/>
        </w:rPr>
      </w:pPr>
      <w:r w:rsidRPr="00472B37">
        <w:rPr>
          <w:rStyle w:val="Emphasis"/>
          <w:rFonts w:ascii="Georgia" w:hAnsi="Georgia"/>
          <w:color w:val="009900"/>
          <w:sz w:val="23"/>
          <w:szCs w:val="23"/>
          <w:bdr w:val="none" w:sz="0" w:space="0" w:color="auto" w:frame="1"/>
          <w:shd w:val="clear" w:color="auto" w:fill="FFFFFF"/>
        </w:rPr>
        <w:t>Lillian Guerra is professor of Cuban and Caribbean history and director of the Cuba program at the Center for Latin American Studies at the University of Florida.</w:t>
      </w:r>
    </w:p>
    <w:p w:rsidR="007B318E" w:rsidRDefault="007B318E" w:rsidP="007B318E">
      <w:pPr>
        <w:jc w:val="center"/>
        <w:rPr>
          <w:rStyle w:val="Emphasis"/>
          <w:rFonts w:ascii="Georgia" w:hAnsi="Georgia"/>
          <w:color w:val="0070C0"/>
          <w:sz w:val="23"/>
          <w:szCs w:val="23"/>
          <w:bdr w:val="none" w:sz="0" w:space="0" w:color="auto" w:frame="1"/>
          <w:shd w:val="clear" w:color="auto" w:fill="FFFFFF"/>
        </w:rPr>
      </w:pPr>
      <w:r>
        <w:rPr>
          <w:rFonts w:ascii="Georgia" w:hAnsi="Georgia"/>
          <w:i/>
          <w:iCs/>
          <w:noProof/>
          <w:color w:val="0070C0"/>
          <w:sz w:val="23"/>
          <w:szCs w:val="23"/>
          <w:bdr w:val="none" w:sz="0" w:space="0" w:color="auto" w:frame="1"/>
          <w:shd w:val="clear" w:color="auto" w:fill="FFFFFF"/>
        </w:rPr>
        <w:drawing>
          <wp:inline distT="0" distB="0" distL="0" distR="0" wp14:anchorId="5E0D2EAA" wp14:editId="3AC41CC8">
            <wp:extent cx="3229426" cy="3820058"/>
            <wp:effectExtent l="171450" t="171450" r="390525" b="3714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llian Guerra's Captioned Photo.PNG"/>
                    <pic:cNvPicPr/>
                  </pic:nvPicPr>
                  <pic:blipFill>
                    <a:blip r:embed="rId26">
                      <a:extLst>
                        <a:ext uri="{28A0092B-C50C-407E-A947-70E740481C1C}">
                          <a14:useLocalDpi xmlns:a14="http://schemas.microsoft.com/office/drawing/2010/main" val="0"/>
                        </a:ext>
                      </a:extLst>
                    </a:blip>
                    <a:stretch>
                      <a:fillRect/>
                    </a:stretch>
                  </pic:blipFill>
                  <pic:spPr>
                    <a:xfrm>
                      <a:off x="0" y="0"/>
                      <a:ext cx="3229426" cy="3820058"/>
                    </a:xfrm>
                    <a:prstGeom prst="rect">
                      <a:avLst/>
                    </a:prstGeom>
                    <a:ln>
                      <a:noFill/>
                    </a:ln>
                    <a:effectLst>
                      <a:outerShdw blurRad="292100" dist="139700" dir="2700000" algn="tl" rotWithShape="0">
                        <a:srgbClr val="333333">
                          <a:alpha val="65000"/>
                        </a:srgbClr>
                      </a:outerShdw>
                    </a:effectLst>
                  </pic:spPr>
                </pic:pic>
              </a:graphicData>
            </a:graphic>
          </wp:inline>
        </w:drawing>
      </w:r>
    </w:p>
    <w:p w:rsidR="007B318E" w:rsidRPr="00290A29" w:rsidRDefault="007B318E" w:rsidP="007B318E">
      <w:pPr>
        <w:pStyle w:val="pf"/>
        <w:shd w:val="clear" w:color="auto" w:fill="FFFFFF"/>
        <w:spacing w:before="0" w:beforeAutospacing="0" w:after="345" w:afterAutospacing="0"/>
        <w:textAlignment w:val="baseline"/>
        <w:rPr>
          <w:rFonts w:ascii="Georgia" w:hAnsi="Georgia"/>
          <w:color w:val="343D41"/>
        </w:rPr>
      </w:pPr>
      <w:r>
        <w:rPr>
          <w:rFonts w:ascii="Georgia" w:hAnsi="Georgia"/>
          <w:color w:val="343D41"/>
        </w:rPr>
        <w:t>O</w:t>
      </w:r>
      <w:r w:rsidRPr="00290A29">
        <w:rPr>
          <w:rFonts w:ascii="Georgia" w:hAnsi="Georgia"/>
          <w:color w:val="343D41"/>
        </w:rPr>
        <w:t>ver the years, I have had dozens of conversations on the question of whether Caribbean history “really matters” and for whom it matters. I’ve heard the region’s history dismissed due to the relative size of Caribbean societies, historians’ supposedly excessive preoccupation with slavery, and a questioning of what lessons can be learned from such allegedly dysfunctional societies.</w:t>
      </w:r>
    </w:p>
    <w:p w:rsidR="007B318E" w:rsidRDefault="007B318E" w:rsidP="007B318E">
      <w:pPr>
        <w:pStyle w:val="p"/>
        <w:shd w:val="clear" w:color="auto" w:fill="FFFFFF"/>
        <w:spacing w:before="0" w:beforeAutospacing="0" w:after="345" w:afterAutospacing="0"/>
        <w:textAlignment w:val="baseline"/>
        <w:rPr>
          <w:rFonts w:ascii="Georgia" w:hAnsi="Georgia"/>
          <w:color w:val="343D41"/>
        </w:rPr>
      </w:pPr>
      <w:r w:rsidRPr="00290A29">
        <w:rPr>
          <w:rFonts w:ascii="Georgia" w:hAnsi="Georgia"/>
          <w:color w:val="343D41"/>
        </w:rPr>
        <w:t xml:space="preserve">One particularly memorable encounter took place at a fund-raising event for Haiti. Swirling his cocktail, a surgeon asked if I could explain the “erratic behavior” of the Haitians who greeted him when his US medical team arrived at a temporary field hospital after the 2010 earthquake. </w:t>
      </w:r>
    </w:p>
    <w:p w:rsidR="007B318E" w:rsidRDefault="007B318E" w:rsidP="007B318E">
      <w:pPr>
        <w:pStyle w:val="p"/>
        <w:shd w:val="clear" w:color="auto" w:fill="FFFFFF"/>
        <w:spacing w:before="0" w:beforeAutospacing="0" w:after="345" w:afterAutospacing="0"/>
        <w:textAlignment w:val="baseline"/>
        <w:rPr>
          <w:rFonts w:ascii="Georgia" w:hAnsi="Georgia"/>
          <w:color w:val="343D41"/>
        </w:rPr>
      </w:pPr>
      <w:r w:rsidRPr="00290A29">
        <w:rPr>
          <w:rFonts w:ascii="Georgia" w:hAnsi="Georgia"/>
          <w:color w:val="343D41"/>
        </w:rPr>
        <w:t xml:space="preserve">Much of the Haitian staff, he remarked, “suddenly disappeared,” leaving the American doctors to fend for </w:t>
      </w:r>
      <w:proofErr w:type="gramStart"/>
      <w:r w:rsidRPr="00290A29">
        <w:rPr>
          <w:rFonts w:ascii="Georgia" w:hAnsi="Georgia"/>
          <w:color w:val="343D41"/>
        </w:rPr>
        <w:t>themselves</w:t>
      </w:r>
      <w:proofErr w:type="gramEnd"/>
      <w:r w:rsidRPr="00290A29">
        <w:rPr>
          <w:rFonts w:ascii="Georgia" w:hAnsi="Georgia"/>
          <w:color w:val="343D41"/>
        </w:rPr>
        <w:t xml:space="preserve">. When I suggested that the Haitian staff had probably departed because they had been on duty around the clock for days before his team’s </w:t>
      </w:r>
      <w:r w:rsidRPr="00290A29">
        <w:rPr>
          <w:rFonts w:ascii="Georgia" w:hAnsi="Georgia"/>
          <w:color w:val="343D41"/>
        </w:rPr>
        <w:lastRenderedPageBreak/>
        <w:t xml:space="preserve">arrival, the doctor seemed not to hear me: “I think they resented us because they believe we are somehow responsible for slavery. </w:t>
      </w:r>
    </w:p>
    <w:p w:rsidR="007B318E" w:rsidRPr="00290A29" w:rsidRDefault="007B318E" w:rsidP="007B318E">
      <w:pPr>
        <w:pStyle w:val="p"/>
        <w:shd w:val="clear" w:color="auto" w:fill="FFFFFF"/>
        <w:spacing w:before="0" w:beforeAutospacing="0" w:after="345" w:afterAutospacing="0"/>
        <w:textAlignment w:val="baseline"/>
        <w:rPr>
          <w:rFonts w:ascii="Georgia" w:hAnsi="Georgia"/>
          <w:color w:val="343D41"/>
        </w:rPr>
      </w:pPr>
      <w:r w:rsidRPr="00290A29">
        <w:rPr>
          <w:rFonts w:ascii="Georgia" w:hAnsi="Georgia"/>
          <w:color w:val="343D41"/>
        </w:rPr>
        <w:t>But slavery ended in Haiti two centuries ago. Is there really anyone in Haiti today who can remember slavery?” To his obvious amazement, I replied, “Yes, actually, you would be hard pressed to find someone in Haiti who doesn’t remember slavery.”</w:t>
      </w:r>
    </w:p>
    <w:p w:rsidR="007B318E" w:rsidRDefault="007B318E" w:rsidP="007B318E">
      <w:pPr>
        <w:pStyle w:val="p"/>
        <w:shd w:val="clear" w:color="auto" w:fill="FFFFFF"/>
        <w:spacing w:before="0" w:beforeAutospacing="0" w:after="345" w:afterAutospacing="0"/>
        <w:textAlignment w:val="baseline"/>
        <w:rPr>
          <w:rFonts w:ascii="Georgia" w:hAnsi="Georgia"/>
          <w:color w:val="343D41"/>
        </w:rPr>
      </w:pPr>
      <w:r w:rsidRPr="00290A29">
        <w:rPr>
          <w:rFonts w:ascii="Georgia" w:hAnsi="Georgia"/>
          <w:color w:val="343D41"/>
        </w:rPr>
        <w:t xml:space="preserve">This otherwise liberal-leaning physician’s inability to grasp the reality of Haiti was matched only by his lack of reflection on how the Caribbean’s history shaped his own position in society. We who live in the United States—regardless of our class or our color—enjoy a wide array of historically accumulated advantages that Haitians and other people of the Caribbean do not. </w:t>
      </w:r>
    </w:p>
    <w:p w:rsidR="007B318E" w:rsidRPr="00290A29" w:rsidRDefault="007B318E" w:rsidP="007B318E">
      <w:pPr>
        <w:pStyle w:val="p"/>
        <w:shd w:val="clear" w:color="auto" w:fill="FFFFFF"/>
        <w:spacing w:before="0" w:beforeAutospacing="0" w:after="345" w:afterAutospacing="0"/>
        <w:textAlignment w:val="baseline"/>
        <w:rPr>
          <w:rFonts w:ascii="Georgia" w:hAnsi="Georgia"/>
          <w:color w:val="343D41"/>
        </w:rPr>
      </w:pPr>
      <w:r w:rsidRPr="00290A29">
        <w:rPr>
          <w:rFonts w:ascii="Georgia" w:hAnsi="Georgia"/>
          <w:color w:val="343D41"/>
        </w:rPr>
        <w:t>So while we have the luxury of forgetting, everyone in the Caribbean “remembers” slavery because they experience on a daily basis a wide array of historically accumulated disadvantages.</w:t>
      </w:r>
    </w:p>
    <w:p w:rsidR="007B318E" w:rsidRDefault="007B318E" w:rsidP="007B318E">
      <w:pPr>
        <w:pStyle w:val="p"/>
        <w:shd w:val="clear" w:color="auto" w:fill="FFFFFF"/>
        <w:spacing w:before="0" w:beforeAutospacing="0" w:after="345" w:afterAutospacing="0"/>
        <w:textAlignment w:val="baseline"/>
        <w:rPr>
          <w:rFonts w:ascii="Georgia" w:hAnsi="Georgia"/>
          <w:color w:val="343D41"/>
        </w:rPr>
      </w:pPr>
      <w:r w:rsidRPr="00290A29">
        <w:rPr>
          <w:rFonts w:ascii="Georgia" w:hAnsi="Georgia"/>
          <w:color w:val="343D41"/>
        </w:rPr>
        <w:t xml:space="preserve">I was not surprised by this conversation. But I have been surprised by numerous colleagues who worried about what my focus on the Caribbean, and Cuba in particular, meant for my career. Many Latin Americanists suggested I choose a “bigger country” after my dissertation. </w:t>
      </w:r>
    </w:p>
    <w:p w:rsidR="007B318E" w:rsidRDefault="007B318E" w:rsidP="007B318E">
      <w:pPr>
        <w:pStyle w:val="p"/>
        <w:shd w:val="clear" w:color="auto" w:fill="FFFFFF"/>
        <w:spacing w:before="0" w:beforeAutospacing="0" w:after="345" w:afterAutospacing="0"/>
        <w:textAlignment w:val="baseline"/>
        <w:rPr>
          <w:rFonts w:ascii="Georgia" w:hAnsi="Georgia"/>
          <w:color w:val="343D41"/>
        </w:rPr>
      </w:pPr>
      <w:r w:rsidRPr="00290A29">
        <w:rPr>
          <w:rFonts w:ascii="Georgia" w:hAnsi="Georgia"/>
          <w:color w:val="343D41"/>
        </w:rPr>
        <w:t>Several department chairs have remarked that aside from slavery and the colonial origins of poverty, Caribbean history had little to offer in terms of “the weightier questions in the field.” In fact, just as I began the manuscript for a new book on 1960s Cuba, a particularly demoralizing colleague went as far as to say that even the study of the Cuban Revolution was “passé.”</w:t>
      </w:r>
    </w:p>
    <w:p w:rsidR="007B318E" w:rsidRPr="00154E94" w:rsidRDefault="007B318E" w:rsidP="007B318E">
      <w:pPr>
        <w:pStyle w:val="p"/>
        <w:shd w:val="clear" w:color="auto" w:fill="FFFFFF"/>
        <w:spacing w:before="0" w:beforeAutospacing="0" w:after="345" w:afterAutospacing="0"/>
        <w:textAlignment w:val="baseline"/>
        <w:rPr>
          <w:rFonts w:ascii="Georgia" w:hAnsi="Georgia"/>
          <w:color w:val="343D41"/>
          <w:shd w:val="clear" w:color="auto" w:fill="FFFFFF"/>
        </w:rPr>
      </w:pPr>
      <w:r w:rsidRPr="00154E94">
        <w:rPr>
          <w:rFonts w:ascii="Georgia" w:hAnsi="Georgia"/>
          <w:color w:val="343D41"/>
          <w:shd w:val="clear" w:color="auto" w:fill="FFFFFF"/>
        </w:rPr>
        <w:t>Caribbean history matters for the same reason everyone in the Caribbean “remembers” slavery: the legacies of slavery, imperialism, and historical responses to it are, in the Caribbean, immediately evident in all the “weightier” concepts we associate with modernity: notions of citizenship, individual freedom, collective liberation, and nation. </w:t>
      </w:r>
    </w:p>
    <w:p w:rsidR="007B318E" w:rsidRPr="00154E94" w:rsidRDefault="007B318E" w:rsidP="007B318E">
      <w:pPr>
        <w:pStyle w:val="p"/>
        <w:shd w:val="clear" w:color="auto" w:fill="FFFFFF"/>
        <w:spacing w:before="0" w:beforeAutospacing="0" w:after="345" w:afterAutospacing="0"/>
        <w:textAlignment w:val="baseline"/>
        <w:rPr>
          <w:rFonts w:ascii="Georgia" w:hAnsi="Georgia"/>
          <w:color w:val="343D41"/>
        </w:rPr>
      </w:pPr>
      <w:r w:rsidRPr="00154E94">
        <w:rPr>
          <w:rFonts w:ascii="Georgia" w:hAnsi="Georgia"/>
          <w:color w:val="343D41"/>
          <w:shd w:val="clear" w:color="auto" w:fill="FFFFFF"/>
        </w:rPr>
        <w:t>Caribbean history is not merely about the “colonial origins of poverty”; it addresses the most fundamental questions of who we are, what we believe, and how we got that way. Yet the uncomfortable facts of Caribbean history rarely make it into the consciousness of even the most educated of our society’s elite.</w:t>
      </w:r>
      <w:r>
        <w:rPr>
          <w:rFonts w:ascii="Georgia" w:hAnsi="Georgia"/>
          <w:color w:val="343D41"/>
          <w:shd w:val="clear" w:color="auto" w:fill="FFFFFF"/>
        </w:rPr>
        <w:t xml:space="preserve"> …………</w:t>
      </w:r>
    </w:p>
    <w:p w:rsidR="007B318E" w:rsidRPr="00154E94" w:rsidRDefault="007B318E" w:rsidP="007B318E">
      <w:pPr>
        <w:pStyle w:val="NoSpacing"/>
      </w:pPr>
      <w:r>
        <w:rPr>
          <w:highlight w:val="yellow"/>
        </w:rPr>
        <w:t>To Learn M</w:t>
      </w:r>
      <w:r w:rsidRPr="00154E94">
        <w:rPr>
          <w:highlight w:val="yellow"/>
        </w:rPr>
        <w:t xml:space="preserve">ore, </w:t>
      </w:r>
      <w:r>
        <w:rPr>
          <w:highlight w:val="yellow"/>
        </w:rPr>
        <w:t>CONTINUE READING</w:t>
      </w:r>
      <w:r w:rsidRPr="00154E94">
        <w:rPr>
          <w:highlight w:val="yellow"/>
        </w:rPr>
        <w:t xml:space="preserve"> this article at:</w:t>
      </w:r>
    </w:p>
    <w:p w:rsidR="007B318E" w:rsidRDefault="007B318E" w:rsidP="007B318E">
      <w:pPr>
        <w:pStyle w:val="NoSpacing"/>
        <w:rPr>
          <w:rStyle w:val="Hyperlink"/>
          <w:rFonts w:ascii="Arial" w:hAnsi="Arial" w:cs="Arial"/>
          <w:color w:val="1A73E8"/>
          <w:spacing w:val="3"/>
          <w:sz w:val="21"/>
          <w:szCs w:val="21"/>
          <w:shd w:val="clear" w:color="auto" w:fill="FFFFFF"/>
        </w:rPr>
      </w:pPr>
      <w:hyperlink r:id="rId27" w:tgtFrame="_blank" w:history="1">
        <w:r>
          <w:rPr>
            <w:rStyle w:val="Hyperlink"/>
            <w:rFonts w:ascii="Arial" w:hAnsi="Arial" w:cs="Arial"/>
            <w:color w:val="1A73E8"/>
            <w:spacing w:val="3"/>
            <w:sz w:val="21"/>
            <w:szCs w:val="21"/>
            <w:shd w:val="clear" w:color="auto" w:fill="FFFFFF"/>
          </w:rPr>
          <w:t>https://www.historians.org/publications-and-directories/perspectives-on-history/march-2014/why-caribbean-history-matters</w:t>
        </w:r>
      </w:hyperlink>
    </w:p>
    <w:p w:rsidR="007B318E" w:rsidRDefault="007B318E" w:rsidP="007B318E">
      <w:pPr>
        <w:pStyle w:val="NoSpacing"/>
      </w:pPr>
    </w:p>
    <w:p w:rsidR="007B318E" w:rsidRPr="00154E94" w:rsidRDefault="007B318E" w:rsidP="007B318E">
      <w:pPr>
        <w:rPr>
          <w:bCs/>
          <w:color w:val="202122"/>
          <w:shd w:val="clear" w:color="auto" w:fill="FFFFFF"/>
        </w:rPr>
      </w:pPr>
      <w:r>
        <w:rPr>
          <w:bCs/>
          <w:color w:val="202122"/>
          <w:highlight w:val="yellow"/>
          <w:shd w:val="clear" w:color="auto" w:fill="FFFFFF"/>
        </w:rPr>
        <w:t>Simply CLICK the Link to OPEN</w:t>
      </w:r>
      <w:r w:rsidRPr="00154E94">
        <w:rPr>
          <w:bCs/>
          <w:color w:val="202122"/>
          <w:highlight w:val="yellow"/>
          <w:shd w:val="clear" w:color="auto" w:fill="FFFFFF"/>
        </w:rPr>
        <w:t xml:space="preserve"> </w:t>
      </w:r>
    </w:p>
    <w:p w:rsidR="007B318E" w:rsidRDefault="007B318E" w:rsidP="007B318E">
      <w:pPr>
        <w:jc w:val="center"/>
        <w:rPr>
          <w:rFonts w:ascii="Arial Rounded MT Bold" w:hAnsi="Arial Rounded MT Bold"/>
          <w:sz w:val="36"/>
          <w:szCs w:val="36"/>
        </w:rPr>
      </w:pPr>
    </w:p>
    <w:p w:rsidR="007B318E" w:rsidRDefault="007B318E" w:rsidP="007B318E">
      <w:pPr>
        <w:jc w:val="center"/>
        <w:rPr>
          <w:rFonts w:ascii="Arial Rounded MT Bold" w:hAnsi="Arial Rounded MT Bold"/>
          <w:sz w:val="36"/>
          <w:szCs w:val="36"/>
        </w:rPr>
      </w:pPr>
      <w:r>
        <w:rPr>
          <w:rFonts w:ascii="Arial Rounded MT Bold" w:hAnsi="Arial Rounded MT Bold"/>
          <w:sz w:val="36"/>
          <w:szCs w:val="36"/>
        </w:rPr>
        <w:lastRenderedPageBreak/>
        <w:t xml:space="preserve">~ Book of the Month ~ </w:t>
      </w:r>
    </w:p>
    <w:p w:rsidR="007B318E" w:rsidRDefault="007B318E" w:rsidP="007B318E">
      <w:pPr>
        <w:jc w:val="center"/>
        <w:rPr>
          <w:rFonts w:ascii="Arial Rounded MT Bold" w:hAnsi="Arial Rounded MT Bold"/>
          <w:sz w:val="36"/>
          <w:szCs w:val="36"/>
        </w:rPr>
      </w:pPr>
    </w:p>
    <w:p w:rsidR="007B318E" w:rsidRDefault="007B318E" w:rsidP="007B318E">
      <w:pPr>
        <w:pStyle w:val="NoSpacing"/>
        <w:rPr>
          <w:rFonts w:cstheme="minorHAnsi"/>
          <w:sz w:val="24"/>
          <w:szCs w:val="24"/>
        </w:rPr>
      </w:pPr>
      <w:r>
        <w:rPr>
          <w:noProof/>
        </w:rPr>
        <w:drawing>
          <wp:anchor distT="0" distB="0" distL="114300" distR="114300" simplePos="0" relativeHeight="251661312" behindDoc="1" locked="0" layoutInCell="1" allowOverlap="1" wp14:anchorId="1090FA27" wp14:editId="24D96750">
            <wp:simplePos x="0" y="0"/>
            <wp:positionH relativeFrom="column">
              <wp:posOffset>0</wp:posOffset>
            </wp:positionH>
            <wp:positionV relativeFrom="paragraph">
              <wp:posOffset>-2540</wp:posOffset>
            </wp:positionV>
            <wp:extent cx="2667000" cy="3524250"/>
            <wp:effectExtent l="0" t="0" r="0" b="0"/>
            <wp:wrapTight wrapText="bothSides">
              <wp:wrapPolygon edited="0">
                <wp:start x="0" y="0"/>
                <wp:lineTo x="0" y="21483"/>
                <wp:lineTo x="21446" y="21483"/>
                <wp:lineTo x="21446"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ding Home By Gemma Stemley pic 2.PNG"/>
                    <pic:cNvPicPr/>
                  </pic:nvPicPr>
                  <pic:blipFill>
                    <a:blip r:embed="rId28">
                      <a:extLst>
                        <a:ext uri="{28A0092B-C50C-407E-A947-70E740481C1C}">
                          <a14:useLocalDpi xmlns:a14="http://schemas.microsoft.com/office/drawing/2010/main" val="0"/>
                        </a:ext>
                      </a:extLst>
                    </a:blip>
                    <a:stretch>
                      <a:fillRect/>
                    </a:stretch>
                  </pic:blipFill>
                  <pic:spPr>
                    <a:xfrm>
                      <a:off x="0" y="0"/>
                      <a:ext cx="2667000" cy="3524250"/>
                    </a:xfrm>
                    <a:prstGeom prst="rect">
                      <a:avLst/>
                    </a:prstGeom>
                  </pic:spPr>
                </pic:pic>
              </a:graphicData>
            </a:graphic>
            <wp14:sizeRelH relativeFrom="page">
              <wp14:pctWidth>0</wp14:pctWidth>
            </wp14:sizeRelH>
            <wp14:sizeRelV relativeFrom="page">
              <wp14:pctHeight>0</wp14:pctHeight>
            </wp14:sizeRelV>
          </wp:anchor>
        </w:drawing>
      </w:r>
      <w:r w:rsidRPr="00E72303">
        <w:rPr>
          <w:rFonts w:cstheme="minorHAnsi"/>
          <w:sz w:val="24"/>
          <w:szCs w:val="24"/>
        </w:rPr>
        <w:t xml:space="preserve">This is a fascinating, </w:t>
      </w:r>
      <w:r>
        <w:rPr>
          <w:rFonts w:cstheme="minorHAnsi"/>
          <w:sz w:val="24"/>
          <w:szCs w:val="24"/>
        </w:rPr>
        <w:t>236</w:t>
      </w:r>
      <w:r w:rsidRPr="00E72303">
        <w:rPr>
          <w:rFonts w:cstheme="minorHAnsi"/>
          <w:sz w:val="24"/>
          <w:szCs w:val="24"/>
        </w:rPr>
        <w:t xml:space="preserve"> page memoir penned </w:t>
      </w:r>
    </w:p>
    <w:p w:rsidR="007B318E" w:rsidRPr="00E72303" w:rsidRDefault="007B318E" w:rsidP="007B318E">
      <w:pPr>
        <w:pStyle w:val="NoSpacing"/>
        <w:rPr>
          <w:rFonts w:cstheme="minorHAnsi"/>
          <w:sz w:val="24"/>
          <w:szCs w:val="24"/>
        </w:rPr>
      </w:pPr>
      <w:proofErr w:type="gramStart"/>
      <w:r w:rsidRPr="00E72303">
        <w:rPr>
          <w:rFonts w:cstheme="minorHAnsi"/>
          <w:sz w:val="24"/>
          <w:szCs w:val="24"/>
        </w:rPr>
        <w:t xml:space="preserve">By Gemma </w:t>
      </w:r>
      <w:proofErr w:type="spellStart"/>
      <w:r w:rsidRPr="00E72303">
        <w:rPr>
          <w:rFonts w:cstheme="minorHAnsi"/>
          <w:sz w:val="24"/>
          <w:szCs w:val="24"/>
        </w:rPr>
        <w:t>Stemley</w:t>
      </w:r>
      <w:proofErr w:type="spellEnd"/>
      <w:r w:rsidRPr="00E72303">
        <w:rPr>
          <w:rFonts w:cstheme="minorHAnsi"/>
          <w:sz w:val="24"/>
          <w:szCs w:val="24"/>
        </w:rPr>
        <w:t xml:space="preserve">, during the </w:t>
      </w:r>
      <w:proofErr w:type="spellStart"/>
      <w:r w:rsidRPr="00E72303">
        <w:rPr>
          <w:rFonts w:cstheme="minorHAnsi"/>
          <w:sz w:val="24"/>
          <w:szCs w:val="24"/>
        </w:rPr>
        <w:t>Covid</w:t>
      </w:r>
      <w:proofErr w:type="spellEnd"/>
      <w:r w:rsidRPr="00E72303">
        <w:rPr>
          <w:rFonts w:cstheme="minorHAnsi"/>
          <w:sz w:val="24"/>
          <w:szCs w:val="24"/>
        </w:rPr>
        <w:t xml:space="preserve"> pandemic.</w:t>
      </w:r>
      <w:proofErr w:type="gramEnd"/>
    </w:p>
    <w:p w:rsidR="007B318E" w:rsidRPr="00E72303" w:rsidRDefault="007B318E" w:rsidP="007B318E">
      <w:pPr>
        <w:pStyle w:val="NoSpacing"/>
        <w:rPr>
          <w:rFonts w:cstheme="minorHAnsi"/>
          <w:sz w:val="24"/>
          <w:szCs w:val="24"/>
        </w:rPr>
      </w:pPr>
    </w:p>
    <w:p w:rsidR="007B318E" w:rsidRPr="00E72303" w:rsidRDefault="007B318E" w:rsidP="007B318E">
      <w:pPr>
        <w:pStyle w:val="NoSpacing"/>
        <w:rPr>
          <w:rFonts w:cstheme="minorHAnsi"/>
          <w:color w:val="0F1111"/>
          <w:sz w:val="24"/>
          <w:szCs w:val="24"/>
          <w:shd w:val="clear" w:color="auto" w:fill="FFFFFF"/>
        </w:rPr>
      </w:pPr>
      <w:r w:rsidRPr="00E72303">
        <w:rPr>
          <w:rFonts w:cstheme="minorHAnsi"/>
          <w:sz w:val="28"/>
          <w:szCs w:val="28"/>
        </w:rPr>
        <w:t>“</w:t>
      </w:r>
      <w:r w:rsidRPr="00E72303">
        <w:rPr>
          <w:rFonts w:cstheme="minorHAnsi"/>
          <w:sz w:val="24"/>
          <w:szCs w:val="24"/>
        </w:rPr>
        <w:t xml:space="preserve">Mrs. </w:t>
      </w:r>
      <w:proofErr w:type="spellStart"/>
      <w:r w:rsidRPr="00E72303">
        <w:rPr>
          <w:rFonts w:cstheme="minorHAnsi"/>
          <w:sz w:val="24"/>
          <w:szCs w:val="24"/>
        </w:rPr>
        <w:t>Stemley</w:t>
      </w:r>
      <w:proofErr w:type="spellEnd"/>
      <w:r w:rsidRPr="00E72303">
        <w:rPr>
          <w:rFonts w:cstheme="minorHAnsi"/>
          <w:sz w:val="24"/>
          <w:szCs w:val="24"/>
        </w:rPr>
        <w:t xml:space="preserve"> </w:t>
      </w:r>
      <w:r w:rsidRPr="00E72303">
        <w:rPr>
          <w:rFonts w:cstheme="minorHAnsi"/>
          <w:color w:val="0F1111"/>
          <w:sz w:val="24"/>
          <w:szCs w:val="24"/>
          <w:shd w:val="clear" w:color="auto" w:fill="FFFFFF"/>
        </w:rPr>
        <w:t xml:space="preserve">takes the reader with her on a personal journey of belonging; specifically - where to claim as home. Her quest is multifaceted as she queries the meaning of the concept of home as an ‘emigre’, emigrant, immigrant, ex-pat, and hometown villager. </w:t>
      </w:r>
    </w:p>
    <w:p w:rsidR="007B318E" w:rsidRPr="00E72303" w:rsidRDefault="007B318E" w:rsidP="007B318E">
      <w:pPr>
        <w:pStyle w:val="NoSpacing"/>
        <w:rPr>
          <w:rFonts w:cstheme="minorHAnsi"/>
          <w:color w:val="0F1111"/>
          <w:sz w:val="24"/>
          <w:szCs w:val="24"/>
          <w:shd w:val="clear" w:color="auto" w:fill="FFFFFF"/>
        </w:rPr>
      </w:pPr>
    </w:p>
    <w:p w:rsidR="007B318E" w:rsidRPr="00E72303" w:rsidRDefault="007B318E" w:rsidP="007B318E">
      <w:pPr>
        <w:pStyle w:val="NoSpacing"/>
        <w:rPr>
          <w:sz w:val="24"/>
          <w:szCs w:val="24"/>
        </w:rPr>
      </w:pPr>
      <w:r w:rsidRPr="00E72303">
        <w:rPr>
          <w:rFonts w:cstheme="minorHAnsi"/>
          <w:color w:val="0F1111"/>
          <w:sz w:val="24"/>
          <w:szCs w:val="24"/>
          <w:shd w:val="clear" w:color="auto" w:fill="FFFFFF"/>
        </w:rPr>
        <w:t xml:space="preserve">She masterfully weaves her experiences and familial culture aligned within the context of historical events and significance throughout the book. </w:t>
      </w:r>
      <w:r w:rsidRPr="00E72303">
        <w:rPr>
          <w:sz w:val="24"/>
          <w:szCs w:val="24"/>
        </w:rPr>
        <w:t>As she vividly shares her memories, Gemma intersperses a sprinkling of her poetry and literary connections, adding to the respective parts of the story narrative.</w:t>
      </w:r>
      <w:r w:rsidRPr="00E72303">
        <w:rPr>
          <w:sz w:val="28"/>
          <w:szCs w:val="28"/>
        </w:rPr>
        <w:t>”</w:t>
      </w:r>
    </w:p>
    <w:p w:rsidR="007B318E" w:rsidRPr="00E72303" w:rsidRDefault="007B318E" w:rsidP="007B318E">
      <w:pPr>
        <w:pStyle w:val="NoSpacing"/>
        <w:rPr>
          <w:rFonts w:cstheme="minorHAnsi"/>
          <w:color w:val="0F1111"/>
          <w:sz w:val="24"/>
          <w:szCs w:val="24"/>
          <w:shd w:val="clear" w:color="auto" w:fill="FFFFFF"/>
        </w:rPr>
      </w:pPr>
    </w:p>
    <w:p w:rsidR="007B318E" w:rsidRPr="00E72303" w:rsidRDefault="007B318E" w:rsidP="007B318E">
      <w:pPr>
        <w:pStyle w:val="NoSpacing"/>
        <w:rPr>
          <w:rFonts w:cstheme="minorHAnsi"/>
          <w:sz w:val="24"/>
          <w:szCs w:val="24"/>
        </w:rPr>
      </w:pPr>
      <w:r w:rsidRPr="00E72303">
        <w:rPr>
          <w:rFonts w:cstheme="minorHAnsi"/>
          <w:color w:val="0F1111"/>
          <w:sz w:val="24"/>
          <w:szCs w:val="24"/>
          <w:shd w:val="clear" w:color="auto" w:fill="FFFFFF"/>
        </w:rPr>
        <w:t>This work will motivate one to read farther on Caribbean culture, early colonization, and rise to independence. It was even more gratifying to learn specifically about the author’s  native Trinidad-Tobago, her hometown of El Dorado, Great Grandmother Julia’s Martinique(1902 volcanic eruption), and the emigration ancestry from India after slavery was abolished.</w:t>
      </w:r>
    </w:p>
    <w:p w:rsidR="007B318E" w:rsidRDefault="007B318E" w:rsidP="007B318E">
      <w:pPr>
        <w:pStyle w:val="NoSpacing"/>
        <w:jc w:val="center"/>
      </w:pPr>
    </w:p>
    <w:p w:rsidR="007B318E" w:rsidRPr="00CA6670" w:rsidRDefault="007B318E" w:rsidP="007B318E">
      <w:pPr>
        <w:pStyle w:val="NoSpacing"/>
        <w:rPr>
          <w:sz w:val="24"/>
          <w:szCs w:val="24"/>
        </w:rPr>
      </w:pPr>
      <w:r w:rsidRPr="00CA6670">
        <w:rPr>
          <w:sz w:val="24"/>
          <w:szCs w:val="24"/>
          <w:highlight w:val="yellow"/>
        </w:rPr>
        <w:t>To Find this Book, GO TO:</w:t>
      </w:r>
    </w:p>
    <w:p w:rsidR="007B318E" w:rsidRPr="00CA6670" w:rsidRDefault="007B318E" w:rsidP="007B318E">
      <w:pPr>
        <w:pStyle w:val="NoSpacing"/>
        <w:numPr>
          <w:ilvl w:val="0"/>
          <w:numId w:val="6"/>
        </w:numPr>
        <w:rPr>
          <w:sz w:val="24"/>
          <w:szCs w:val="24"/>
        </w:rPr>
      </w:pPr>
      <w:hyperlink r:id="rId29" w:history="1">
        <w:r w:rsidRPr="00CA6670">
          <w:rPr>
            <w:rStyle w:val="Hyperlink"/>
            <w:sz w:val="24"/>
            <w:szCs w:val="24"/>
          </w:rPr>
          <w:t>www.Amazon.com</w:t>
        </w:r>
      </w:hyperlink>
    </w:p>
    <w:p w:rsidR="007B318E" w:rsidRPr="00CA6670" w:rsidRDefault="007B318E" w:rsidP="007B318E">
      <w:pPr>
        <w:pStyle w:val="NoSpacing"/>
        <w:rPr>
          <w:sz w:val="24"/>
          <w:szCs w:val="24"/>
        </w:rPr>
      </w:pPr>
      <w:r w:rsidRPr="00CA6670">
        <w:rPr>
          <w:sz w:val="24"/>
          <w:szCs w:val="24"/>
        </w:rPr>
        <w:t xml:space="preserve">SEARCH Finding Home: A Sentimental Journey by Gemma </w:t>
      </w:r>
      <w:proofErr w:type="spellStart"/>
      <w:r w:rsidRPr="00CA6670">
        <w:rPr>
          <w:sz w:val="24"/>
          <w:szCs w:val="24"/>
        </w:rPr>
        <w:t>Stemley</w:t>
      </w:r>
      <w:proofErr w:type="spellEnd"/>
      <w:r w:rsidRPr="00CA6670">
        <w:rPr>
          <w:sz w:val="24"/>
          <w:szCs w:val="24"/>
        </w:rPr>
        <w:t>. The book’s image appears in the 1st position, top to bottom [BEST PRICE]</w:t>
      </w:r>
    </w:p>
    <w:p w:rsidR="007B318E" w:rsidRPr="00CA6670" w:rsidRDefault="007B318E" w:rsidP="007B318E">
      <w:pPr>
        <w:pStyle w:val="NoSpacing"/>
        <w:rPr>
          <w:sz w:val="24"/>
          <w:szCs w:val="24"/>
        </w:rPr>
      </w:pPr>
    </w:p>
    <w:p w:rsidR="007B318E" w:rsidRPr="00CA6670" w:rsidRDefault="007B318E" w:rsidP="007B318E">
      <w:pPr>
        <w:pStyle w:val="NoSpacing"/>
        <w:numPr>
          <w:ilvl w:val="0"/>
          <w:numId w:val="6"/>
        </w:numPr>
        <w:rPr>
          <w:sz w:val="24"/>
          <w:szCs w:val="24"/>
        </w:rPr>
      </w:pPr>
      <w:hyperlink r:id="rId30" w:history="1">
        <w:r w:rsidRPr="00CA6670">
          <w:rPr>
            <w:rStyle w:val="Hyperlink"/>
            <w:sz w:val="24"/>
            <w:szCs w:val="24"/>
          </w:rPr>
          <w:t>www.thriftbooks.com/</w:t>
        </w:r>
      </w:hyperlink>
      <w:r w:rsidRPr="00CA6670">
        <w:rPr>
          <w:sz w:val="24"/>
          <w:szCs w:val="24"/>
        </w:rPr>
        <w:t xml:space="preserve">  </w:t>
      </w:r>
    </w:p>
    <w:p w:rsidR="007B318E" w:rsidRPr="00CA6670" w:rsidRDefault="007B318E" w:rsidP="007B318E">
      <w:pPr>
        <w:pStyle w:val="NoSpacing"/>
        <w:rPr>
          <w:sz w:val="24"/>
          <w:szCs w:val="24"/>
        </w:rPr>
      </w:pPr>
      <w:r w:rsidRPr="00CA6670">
        <w:rPr>
          <w:sz w:val="24"/>
          <w:szCs w:val="24"/>
        </w:rPr>
        <w:t xml:space="preserve">SEARCH Finding Home: A Sentimental Journey by Gemma </w:t>
      </w:r>
      <w:proofErr w:type="spellStart"/>
      <w:r w:rsidRPr="00CA6670">
        <w:rPr>
          <w:sz w:val="24"/>
          <w:szCs w:val="24"/>
        </w:rPr>
        <w:t>Stemley</w:t>
      </w:r>
      <w:proofErr w:type="spellEnd"/>
      <w:r w:rsidRPr="00CA6670">
        <w:rPr>
          <w:sz w:val="24"/>
          <w:szCs w:val="24"/>
        </w:rPr>
        <w:t>. The book’s image appears immediately and alone.</w:t>
      </w:r>
    </w:p>
    <w:p w:rsidR="007B318E" w:rsidRPr="00CA6670" w:rsidRDefault="007B318E" w:rsidP="007B318E">
      <w:pPr>
        <w:pStyle w:val="NoSpacing"/>
        <w:rPr>
          <w:sz w:val="24"/>
          <w:szCs w:val="24"/>
        </w:rPr>
      </w:pPr>
    </w:p>
    <w:p w:rsidR="007B318E" w:rsidRPr="00CA6670" w:rsidRDefault="007B318E" w:rsidP="007B318E">
      <w:pPr>
        <w:pStyle w:val="NoSpacing"/>
        <w:numPr>
          <w:ilvl w:val="0"/>
          <w:numId w:val="5"/>
        </w:numPr>
        <w:rPr>
          <w:sz w:val="24"/>
          <w:szCs w:val="24"/>
        </w:rPr>
      </w:pPr>
      <w:r w:rsidRPr="00CA6670">
        <w:rPr>
          <w:sz w:val="24"/>
          <w:szCs w:val="24"/>
        </w:rPr>
        <w:t>Visit your local Library. Ask the Librarian.</w:t>
      </w:r>
    </w:p>
    <w:p w:rsidR="007B318E" w:rsidRDefault="007B318E" w:rsidP="007B318E">
      <w:pPr>
        <w:pStyle w:val="NoSpacing"/>
      </w:pPr>
    </w:p>
    <w:p w:rsidR="007B318E" w:rsidRDefault="007B318E" w:rsidP="007B318E">
      <w:pPr>
        <w:pStyle w:val="NoSpacing"/>
      </w:pPr>
    </w:p>
    <w:p w:rsidR="007B318E" w:rsidRDefault="007B318E" w:rsidP="007B318E">
      <w:pPr>
        <w:pStyle w:val="NoSpacing"/>
      </w:pPr>
    </w:p>
    <w:p w:rsidR="007B318E" w:rsidRDefault="007B318E" w:rsidP="007B318E">
      <w:pPr>
        <w:pStyle w:val="NoSpacing"/>
      </w:pPr>
    </w:p>
    <w:p w:rsidR="007B318E" w:rsidRDefault="007B318E" w:rsidP="007B318E">
      <w:pPr>
        <w:jc w:val="center"/>
        <w:rPr>
          <w:rFonts w:ascii="Verdana" w:hAnsi="Verdana" w:cstheme="minorHAnsi"/>
          <w:b/>
          <w:color w:val="00B0F0"/>
          <w:sz w:val="36"/>
          <w:szCs w:val="36"/>
          <w:shd w:val="clear" w:color="auto" w:fill="FFFFFF"/>
        </w:rPr>
      </w:pPr>
    </w:p>
    <w:p w:rsidR="007B318E" w:rsidRDefault="007B318E" w:rsidP="007B318E">
      <w:pPr>
        <w:jc w:val="center"/>
        <w:rPr>
          <w:rFonts w:ascii="Verdana" w:hAnsi="Verdana" w:cstheme="minorHAnsi"/>
          <w:b/>
          <w:color w:val="00B0F0"/>
          <w:sz w:val="36"/>
          <w:szCs w:val="36"/>
          <w:shd w:val="clear" w:color="auto" w:fill="FFFFFF"/>
        </w:rPr>
      </w:pPr>
      <w:r w:rsidRPr="007337E9">
        <w:rPr>
          <w:rFonts w:ascii="Verdana" w:hAnsi="Verdana" w:cstheme="minorHAnsi"/>
          <w:b/>
          <w:color w:val="00B0F0"/>
          <w:sz w:val="36"/>
          <w:szCs w:val="36"/>
          <w:shd w:val="clear" w:color="auto" w:fill="FFFFFF"/>
        </w:rPr>
        <w:lastRenderedPageBreak/>
        <w:t>CARIBBEAN NEWS</w:t>
      </w:r>
      <w:r>
        <w:rPr>
          <w:rFonts w:ascii="Verdana" w:hAnsi="Verdana" w:cstheme="minorHAnsi"/>
          <w:b/>
          <w:color w:val="00B0F0"/>
          <w:sz w:val="36"/>
          <w:szCs w:val="36"/>
          <w:shd w:val="clear" w:color="auto" w:fill="FFFFFF"/>
        </w:rPr>
        <w:t xml:space="preserve">… </w:t>
      </w:r>
    </w:p>
    <w:p w:rsidR="007B318E" w:rsidRDefault="007B318E" w:rsidP="007B318E">
      <w:pPr>
        <w:pStyle w:val="NoSpacing"/>
        <w:rPr>
          <w:rFonts w:cstheme="minorHAnsi"/>
          <w:sz w:val="32"/>
          <w:szCs w:val="32"/>
        </w:rPr>
      </w:pPr>
      <w:r w:rsidRPr="00B15A26">
        <w:rPr>
          <w:rFonts w:cstheme="minorHAnsi"/>
          <w:b/>
          <w:sz w:val="32"/>
          <w:szCs w:val="32"/>
        </w:rPr>
        <w:t>Antigua – Barbuda</w:t>
      </w:r>
      <w:r w:rsidRPr="00314081">
        <w:rPr>
          <w:rFonts w:cstheme="minorHAnsi"/>
          <w:sz w:val="32"/>
          <w:szCs w:val="32"/>
        </w:rPr>
        <w:t>:</w:t>
      </w:r>
    </w:p>
    <w:p w:rsidR="007B318E" w:rsidRDefault="007B318E" w:rsidP="007B318E">
      <w:pPr>
        <w:pStyle w:val="NoSpacing"/>
        <w:rPr>
          <w:rFonts w:cstheme="minorHAnsi"/>
          <w:sz w:val="32"/>
          <w:szCs w:val="32"/>
        </w:rPr>
      </w:pPr>
    </w:p>
    <w:p w:rsidR="007B318E" w:rsidRDefault="007B318E" w:rsidP="007B318E">
      <w:pPr>
        <w:pStyle w:val="NoSpacing"/>
        <w:rPr>
          <w:rFonts w:cstheme="minorHAnsi"/>
          <w:sz w:val="32"/>
          <w:szCs w:val="32"/>
        </w:rPr>
      </w:pPr>
      <w:r w:rsidRPr="00314081">
        <w:rPr>
          <w:rFonts w:cstheme="minorHAnsi"/>
          <w:sz w:val="32"/>
          <w:szCs w:val="32"/>
        </w:rPr>
        <w:t>Michael Browne returns to Cabinet on Monday</w:t>
      </w:r>
      <w:r>
        <w:rPr>
          <w:rFonts w:cstheme="minorHAnsi"/>
          <w:sz w:val="32"/>
          <w:szCs w:val="32"/>
        </w:rPr>
        <w:t>, January 3, 2022</w:t>
      </w:r>
    </w:p>
    <w:p w:rsidR="007B318E" w:rsidRDefault="007B318E" w:rsidP="007B318E">
      <w:pPr>
        <w:pStyle w:val="NoSpacing"/>
        <w:rPr>
          <w:rFonts w:cstheme="minorHAnsi"/>
          <w:sz w:val="32"/>
          <w:szCs w:val="32"/>
        </w:rPr>
      </w:pPr>
    </w:p>
    <w:p w:rsidR="007B318E" w:rsidRDefault="007B318E" w:rsidP="007B318E">
      <w:pPr>
        <w:pStyle w:val="NoSpacing"/>
        <w:jc w:val="center"/>
        <w:rPr>
          <w:rFonts w:cstheme="minorHAnsi"/>
          <w:sz w:val="32"/>
          <w:szCs w:val="32"/>
        </w:rPr>
      </w:pPr>
      <w:r>
        <w:rPr>
          <w:rFonts w:cstheme="minorHAnsi"/>
          <w:noProof/>
          <w:sz w:val="32"/>
          <w:szCs w:val="32"/>
        </w:rPr>
        <w:drawing>
          <wp:inline distT="0" distB="0" distL="0" distR="0" wp14:anchorId="435D23EE" wp14:editId="67384051">
            <wp:extent cx="3067050" cy="1990725"/>
            <wp:effectExtent l="95250" t="95250" r="95250" b="1047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E CARIBBEAN NEWS Issue 3 Antigua Barbuda.PNG"/>
                    <pic:cNvPicPr/>
                  </pic:nvPicPr>
                  <pic:blipFill>
                    <a:blip r:embed="rId31">
                      <a:extLst>
                        <a:ext uri="{28A0092B-C50C-407E-A947-70E740481C1C}">
                          <a14:useLocalDpi xmlns:a14="http://schemas.microsoft.com/office/drawing/2010/main" val="0"/>
                        </a:ext>
                      </a:extLst>
                    </a:blip>
                    <a:stretch>
                      <a:fillRect/>
                    </a:stretch>
                  </pic:blipFill>
                  <pic:spPr>
                    <a:xfrm>
                      <a:off x="0" y="0"/>
                      <a:ext cx="3069016" cy="19920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7B318E" w:rsidRPr="008B2080" w:rsidRDefault="007B318E" w:rsidP="007B318E">
      <w:pPr>
        <w:pStyle w:val="NoSpacing"/>
        <w:jc w:val="center"/>
        <w:rPr>
          <w:rFonts w:cstheme="minorHAnsi"/>
          <w:sz w:val="24"/>
          <w:szCs w:val="24"/>
        </w:rPr>
      </w:pPr>
      <w:r w:rsidRPr="008B2080">
        <w:rPr>
          <w:rFonts w:cstheme="minorHAnsi"/>
          <w:sz w:val="24"/>
          <w:szCs w:val="24"/>
        </w:rPr>
        <w:t>Prime Minister Michael Browne</w:t>
      </w:r>
    </w:p>
    <w:p w:rsidR="007B318E" w:rsidRDefault="007B318E" w:rsidP="007B318E">
      <w:pPr>
        <w:pStyle w:val="NoSpacing"/>
        <w:rPr>
          <w:rFonts w:cstheme="minorHAnsi"/>
          <w:sz w:val="32"/>
          <w:szCs w:val="32"/>
        </w:rPr>
      </w:pPr>
    </w:p>
    <w:p w:rsidR="007B318E" w:rsidRPr="00314081" w:rsidRDefault="007B318E" w:rsidP="007B318E">
      <w:pPr>
        <w:shd w:val="clear" w:color="auto" w:fill="FFFFFF"/>
        <w:spacing w:after="390" w:line="240" w:lineRule="auto"/>
        <w:rPr>
          <w:rFonts w:eastAsia="Times New Roman" w:cstheme="minorHAnsi"/>
          <w:color w:val="222222"/>
          <w:sz w:val="24"/>
          <w:szCs w:val="24"/>
        </w:rPr>
      </w:pPr>
      <w:r w:rsidRPr="008D51D4">
        <w:rPr>
          <w:rFonts w:eastAsia="Times New Roman" w:cstheme="minorHAnsi"/>
          <w:bCs/>
          <w:color w:val="222222"/>
          <w:sz w:val="24"/>
          <w:szCs w:val="24"/>
        </w:rPr>
        <w:t>ST JOHN’S, Antigua – </w:t>
      </w:r>
      <w:r w:rsidRPr="00314081">
        <w:rPr>
          <w:rFonts w:eastAsia="Times New Roman" w:cstheme="minorHAnsi"/>
          <w:color w:val="222222"/>
          <w:sz w:val="24"/>
          <w:szCs w:val="24"/>
        </w:rPr>
        <w:t>Prime minister Gaston Browne has written to His Excellency the Governor-General to inform that </w:t>
      </w:r>
      <w:r w:rsidRPr="008D51D4">
        <w:rPr>
          <w:rFonts w:eastAsia="Times New Roman" w:cstheme="minorHAnsi"/>
          <w:bCs/>
          <w:i/>
          <w:iCs/>
          <w:color w:val="222222"/>
          <w:sz w:val="24"/>
          <w:szCs w:val="24"/>
        </w:rPr>
        <w:t>“Michael Browne M.P. is to become a member of the Cabinet commencing Monday, January 3, 2022.”</w:t>
      </w:r>
    </w:p>
    <w:p w:rsidR="007B318E" w:rsidRPr="00314081" w:rsidRDefault="007B318E" w:rsidP="007B318E">
      <w:pPr>
        <w:shd w:val="clear" w:color="auto" w:fill="FFFFFF"/>
        <w:spacing w:after="390" w:line="240" w:lineRule="auto"/>
        <w:rPr>
          <w:rFonts w:eastAsia="Times New Roman" w:cstheme="minorHAnsi"/>
          <w:color w:val="222222"/>
          <w:sz w:val="24"/>
          <w:szCs w:val="24"/>
        </w:rPr>
      </w:pPr>
      <w:r w:rsidRPr="00314081">
        <w:rPr>
          <w:rFonts w:eastAsia="Times New Roman" w:cstheme="minorHAnsi"/>
          <w:color w:val="222222"/>
          <w:sz w:val="24"/>
          <w:szCs w:val="24"/>
        </w:rPr>
        <w:t xml:space="preserve">The former minister had resigned his post more than a year ago when he faced a </w:t>
      </w:r>
      <w:r w:rsidRPr="008D51D4">
        <w:rPr>
          <w:rFonts w:eastAsia="Times New Roman" w:cstheme="minorHAnsi"/>
          <w:color w:val="222222"/>
          <w:sz w:val="24"/>
          <w:szCs w:val="24"/>
        </w:rPr>
        <w:t>trial. Before being acquitted, Prime M</w:t>
      </w:r>
      <w:r w:rsidRPr="00314081">
        <w:rPr>
          <w:rFonts w:eastAsia="Times New Roman" w:cstheme="minorHAnsi"/>
          <w:color w:val="222222"/>
          <w:sz w:val="24"/>
          <w:szCs w:val="24"/>
        </w:rPr>
        <w:t>inister Browne vowed to return the youthful parliamentarian to Cabinet, having determined that his skills and intellect, and the love of the people of the All Saints West Constituency, earn him a place in the executive body.</w:t>
      </w:r>
    </w:p>
    <w:p w:rsidR="007B318E" w:rsidRPr="00314081" w:rsidRDefault="007B318E" w:rsidP="007B318E">
      <w:pPr>
        <w:shd w:val="clear" w:color="auto" w:fill="FFFFFF"/>
        <w:spacing w:after="390" w:line="240" w:lineRule="auto"/>
        <w:rPr>
          <w:rFonts w:eastAsia="Times New Roman" w:cstheme="minorHAnsi"/>
          <w:color w:val="222222"/>
          <w:sz w:val="24"/>
          <w:szCs w:val="24"/>
        </w:rPr>
      </w:pPr>
      <w:r w:rsidRPr="008D51D4">
        <w:rPr>
          <w:rFonts w:eastAsia="Times New Roman" w:cstheme="minorHAnsi"/>
          <w:bCs/>
          <w:i/>
          <w:iCs/>
          <w:color w:val="222222"/>
          <w:sz w:val="24"/>
          <w:szCs w:val="24"/>
        </w:rPr>
        <w:t>The prime minister has advised the Governor-General to appoint Michael Browne M.P. to the post of minister of the creative industries and Innovation, effective January 3, 2022.</w:t>
      </w:r>
    </w:p>
    <w:p w:rsidR="007B318E" w:rsidRPr="00314081" w:rsidRDefault="007B318E" w:rsidP="007B318E">
      <w:pPr>
        <w:shd w:val="clear" w:color="auto" w:fill="FFFFFF"/>
        <w:spacing w:after="390" w:line="240" w:lineRule="auto"/>
        <w:rPr>
          <w:rFonts w:eastAsia="Times New Roman" w:cstheme="minorHAnsi"/>
          <w:color w:val="222222"/>
          <w:sz w:val="24"/>
          <w:szCs w:val="24"/>
        </w:rPr>
      </w:pPr>
      <w:r w:rsidRPr="00314081">
        <w:rPr>
          <w:rFonts w:eastAsia="Times New Roman" w:cstheme="minorHAnsi"/>
          <w:color w:val="222222"/>
          <w:sz w:val="24"/>
          <w:szCs w:val="24"/>
        </w:rPr>
        <w:t>The minister will have responsibility for Culture, Carnival, Independence, One Nation Concert, V.C. Bird Day Celebrations, Visual Arts, Graphic Arts, Decorative Arts, Performing Arts, Musical Arts, Happiness and Unity, Innovation, and the UNOPS.</w:t>
      </w:r>
    </w:p>
    <w:p w:rsidR="007B318E" w:rsidRPr="00314081" w:rsidRDefault="007B318E" w:rsidP="007B318E">
      <w:pPr>
        <w:shd w:val="clear" w:color="auto" w:fill="FFFFFF"/>
        <w:spacing w:after="390" w:line="240" w:lineRule="auto"/>
        <w:rPr>
          <w:rFonts w:eastAsia="Times New Roman" w:cstheme="minorHAnsi"/>
          <w:color w:val="222222"/>
          <w:sz w:val="24"/>
          <w:szCs w:val="24"/>
        </w:rPr>
      </w:pPr>
      <w:r w:rsidRPr="00314081">
        <w:rPr>
          <w:rFonts w:eastAsia="Times New Roman" w:cstheme="minorHAnsi"/>
          <w:color w:val="222222"/>
          <w:sz w:val="24"/>
          <w:szCs w:val="24"/>
        </w:rPr>
        <w:t>Section 69(3) of the Antigua and Barbuda Constitution Order places the authority to determine portfolios within the Cabinet on the shoulders of the prime minister.</w:t>
      </w:r>
    </w:p>
    <w:p w:rsidR="007B318E" w:rsidRPr="008070BE" w:rsidRDefault="007B318E" w:rsidP="007B318E">
      <w:pPr>
        <w:jc w:val="center"/>
        <w:rPr>
          <w:rFonts w:cstheme="minorHAnsi"/>
          <w:sz w:val="20"/>
          <w:szCs w:val="20"/>
          <w:shd w:val="clear" w:color="auto" w:fill="FFFFFF"/>
        </w:rPr>
      </w:pPr>
      <w:hyperlink r:id="rId32" w:history="1">
        <w:r w:rsidRPr="008070BE">
          <w:rPr>
            <w:rStyle w:val="Hyperlink"/>
            <w:rFonts w:cstheme="minorHAnsi"/>
            <w:sz w:val="20"/>
            <w:szCs w:val="20"/>
            <w:shd w:val="clear" w:color="auto" w:fill="FFFFFF"/>
          </w:rPr>
          <w:t>https://www.caribbeannewsglobal.com/antigua-barbuda-michael-browne-returns-to-cabinet-on-monday/</w:t>
        </w:r>
      </w:hyperlink>
    </w:p>
    <w:p w:rsidR="007B318E" w:rsidRDefault="007B318E" w:rsidP="007B318E">
      <w:pPr>
        <w:jc w:val="center"/>
        <w:rPr>
          <w:rFonts w:ascii="Verdana" w:hAnsi="Verdana" w:cstheme="minorHAnsi"/>
          <w:b/>
          <w:color w:val="00B0F0"/>
          <w:sz w:val="36"/>
          <w:szCs w:val="36"/>
          <w:shd w:val="clear" w:color="auto" w:fill="FFFFFF"/>
        </w:rPr>
      </w:pPr>
      <w:r w:rsidRPr="007337E9">
        <w:rPr>
          <w:rFonts w:ascii="Verdana" w:hAnsi="Verdana" w:cstheme="minorHAnsi"/>
          <w:b/>
          <w:color w:val="00B0F0"/>
          <w:sz w:val="36"/>
          <w:szCs w:val="36"/>
          <w:shd w:val="clear" w:color="auto" w:fill="FFFFFF"/>
        </w:rPr>
        <w:lastRenderedPageBreak/>
        <w:t>MORE CARIBBEAN NEWS</w:t>
      </w:r>
      <w:r>
        <w:rPr>
          <w:rFonts w:ascii="Verdana" w:hAnsi="Verdana" w:cstheme="minorHAnsi"/>
          <w:b/>
          <w:color w:val="00B0F0"/>
          <w:sz w:val="36"/>
          <w:szCs w:val="36"/>
          <w:shd w:val="clear" w:color="auto" w:fill="FFFFFF"/>
        </w:rPr>
        <w:t>…</w:t>
      </w:r>
    </w:p>
    <w:p w:rsidR="007B318E" w:rsidRPr="003676C4" w:rsidRDefault="007B318E" w:rsidP="007B318E">
      <w:pPr>
        <w:pStyle w:val="Heading1"/>
        <w:shd w:val="clear" w:color="auto" w:fill="FFFFFF"/>
        <w:spacing w:before="0" w:after="105" w:line="750" w:lineRule="atLeast"/>
        <w:rPr>
          <w:rFonts w:ascii="Arial" w:hAnsi="Arial" w:cs="Arial"/>
          <w:b w:val="0"/>
          <w:bCs w:val="0"/>
          <w:color w:val="111111"/>
          <w:sz w:val="32"/>
          <w:szCs w:val="32"/>
        </w:rPr>
      </w:pPr>
      <w:r>
        <w:rPr>
          <w:rFonts w:ascii="Arial" w:hAnsi="Arial" w:cs="Arial"/>
          <w:b w:val="0"/>
          <w:bCs w:val="0"/>
          <w:color w:val="111111"/>
          <w:sz w:val="32"/>
          <w:szCs w:val="32"/>
        </w:rPr>
        <w:t>Jamai</w:t>
      </w:r>
      <w:r w:rsidRPr="003676C4">
        <w:rPr>
          <w:rFonts w:ascii="Arial" w:hAnsi="Arial" w:cs="Arial"/>
          <w:b w:val="0"/>
          <w:bCs w:val="0"/>
          <w:color w:val="111111"/>
          <w:sz w:val="32"/>
          <w:szCs w:val="32"/>
        </w:rPr>
        <w:t>c</w:t>
      </w:r>
      <w:r>
        <w:rPr>
          <w:rFonts w:ascii="Arial" w:hAnsi="Arial" w:cs="Arial"/>
          <w:b w:val="0"/>
          <w:bCs w:val="0"/>
          <w:color w:val="111111"/>
          <w:sz w:val="32"/>
          <w:szCs w:val="32"/>
        </w:rPr>
        <w:t>a Begins Mineral E</w:t>
      </w:r>
      <w:r w:rsidRPr="003676C4">
        <w:rPr>
          <w:rFonts w:ascii="Arial" w:hAnsi="Arial" w:cs="Arial"/>
          <w:b w:val="0"/>
          <w:bCs w:val="0"/>
          <w:color w:val="111111"/>
          <w:sz w:val="32"/>
          <w:szCs w:val="32"/>
        </w:rPr>
        <w:t>xploration</w:t>
      </w:r>
    </w:p>
    <w:p w:rsidR="007B318E" w:rsidRPr="00062F0C" w:rsidRDefault="007B318E" w:rsidP="007B318E">
      <w:pPr>
        <w:shd w:val="clear" w:color="auto" w:fill="FFFFFF"/>
        <w:spacing w:after="390" w:line="240" w:lineRule="auto"/>
        <w:rPr>
          <w:rFonts w:ascii="Verdana" w:eastAsia="Times New Roman" w:hAnsi="Verdana" w:cs="Times New Roman"/>
          <w:b/>
          <w:color w:val="222222"/>
          <w:sz w:val="23"/>
          <w:szCs w:val="23"/>
        </w:rPr>
      </w:pPr>
      <w:r w:rsidRPr="00810A96">
        <w:rPr>
          <w:rStyle w:val="td-post-date"/>
          <w:rFonts w:ascii="Arial" w:hAnsi="Arial" w:cs="Arial"/>
          <w:b/>
          <w:color w:val="444444"/>
          <w:sz w:val="17"/>
          <w:szCs w:val="17"/>
        </w:rPr>
        <w:t xml:space="preserve">December 31, 2021 - </w:t>
      </w:r>
      <w:r w:rsidRPr="00062F0C">
        <w:rPr>
          <w:rFonts w:ascii="Arial" w:eastAsia="Times New Roman" w:hAnsi="Arial" w:cs="Arial"/>
          <w:b/>
          <w:color w:val="222222"/>
          <w:sz w:val="18"/>
          <w:szCs w:val="18"/>
        </w:rPr>
        <w:t>By Garfield L. Angus</w:t>
      </w:r>
    </w:p>
    <w:p w:rsidR="007B318E" w:rsidRDefault="007B318E" w:rsidP="007B318E">
      <w:pPr>
        <w:shd w:val="clear" w:color="auto" w:fill="FFFFFF"/>
        <w:spacing w:after="390" w:line="240" w:lineRule="auto"/>
        <w:jc w:val="center"/>
        <w:rPr>
          <w:rFonts w:ascii="Verdana" w:eastAsia="Times New Roman" w:hAnsi="Verdana" w:cs="Times New Roman"/>
          <w:b/>
          <w:bCs/>
          <w:color w:val="222222"/>
          <w:sz w:val="23"/>
          <w:szCs w:val="23"/>
        </w:rPr>
      </w:pPr>
      <w:r>
        <w:rPr>
          <w:rFonts w:ascii="Verdana" w:eastAsia="Times New Roman" w:hAnsi="Verdana" w:cs="Times New Roman"/>
          <w:b/>
          <w:bCs/>
          <w:noProof/>
          <w:color w:val="222222"/>
          <w:sz w:val="23"/>
          <w:szCs w:val="23"/>
        </w:rPr>
        <w:drawing>
          <wp:inline distT="0" distB="0" distL="0" distR="0" wp14:anchorId="740861FA" wp14:editId="00A3AC02">
            <wp:extent cx="4743450" cy="2895600"/>
            <wp:effectExtent l="95250" t="95250" r="95250" b="952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E CARIBBEAN NEWS 2 Issue 3.PNG"/>
                    <pic:cNvPicPr/>
                  </pic:nvPicPr>
                  <pic:blipFill>
                    <a:blip r:embed="rId33">
                      <a:extLst>
                        <a:ext uri="{28A0092B-C50C-407E-A947-70E740481C1C}">
                          <a14:useLocalDpi xmlns:a14="http://schemas.microsoft.com/office/drawing/2010/main" val="0"/>
                        </a:ext>
                      </a:extLst>
                    </a:blip>
                    <a:stretch>
                      <a:fillRect/>
                    </a:stretch>
                  </pic:blipFill>
                  <pic:spPr>
                    <a:xfrm>
                      <a:off x="0" y="0"/>
                      <a:ext cx="4743450" cy="28956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7B318E" w:rsidRDefault="007B318E" w:rsidP="007B318E">
      <w:pPr>
        <w:shd w:val="clear" w:color="auto" w:fill="FFFFFF"/>
        <w:spacing w:after="390" w:line="240" w:lineRule="auto"/>
        <w:rPr>
          <w:rFonts w:ascii="Verdana" w:eastAsia="Times New Roman" w:hAnsi="Verdana" w:cs="Times New Roman"/>
          <w:b/>
          <w:bCs/>
          <w:color w:val="222222"/>
          <w:sz w:val="23"/>
          <w:szCs w:val="23"/>
        </w:rPr>
      </w:pPr>
      <w:r>
        <w:rPr>
          <w:rFonts w:ascii="Verdana" w:hAnsi="Verdana"/>
          <w:i/>
          <w:iCs/>
          <w:color w:val="444444"/>
          <w:sz w:val="17"/>
          <w:szCs w:val="17"/>
          <w:shd w:val="clear" w:color="auto" w:fill="FFFFFF"/>
        </w:rPr>
        <w:t xml:space="preserve">(Left-Right) State Minister in the Ministry, Minister of Transport and Mining J.C. Hutchinson; Minister of Transport and Mining Robert Montague; Managing Director of </w:t>
      </w:r>
      <w:proofErr w:type="spellStart"/>
      <w:r>
        <w:rPr>
          <w:rFonts w:ascii="Verdana" w:hAnsi="Verdana"/>
          <w:i/>
          <w:iCs/>
          <w:color w:val="444444"/>
          <w:sz w:val="17"/>
          <w:szCs w:val="17"/>
          <w:shd w:val="clear" w:color="auto" w:fill="FFFFFF"/>
        </w:rPr>
        <w:t>Geophysx</w:t>
      </w:r>
      <w:proofErr w:type="spellEnd"/>
      <w:r>
        <w:rPr>
          <w:rFonts w:ascii="Verdana" w:hAnsi="Verdana"/>
          <w:i/>
          <w:iCs/>
          <w:color w:val="444444"/>
          <w:sz w:val="17"/>
          <w:szCs w:val="17"/>
          <w:shd w:val="clear" w:color="auto" w:fill="FFFFFF"/>
        </w:rPr>
        <w:t xml:space="preserve"> Jamaica Limited Robert Stewart and Commissioner of Mines, Roy Nicholson. Photo: Mark Bell [Photo: Mark Bell]</w:t>
      </w:r>
    </w:p>
    <w:p w:rsidR="007B318E" w:rsidRPr="00062F0C" w:rsidRDefault="007B318E" w:rsidP="007B318E">
      <w:pPr>
        <w:shd w:val="clear" w:color="auto" w:fill="FFFFFF"/>
        <w:spacing w:after="390" w:line="240" w:lineRule="auto"/>
        <w:rPr>
          <w:rFonts w:ascii="Verdana" w:eastAsia="Times New Roman" w:hAnsi="Verdana" w:cs="Times New Roman"/>
          <w:color w:val="222222"/>
          <w:sz w:val="23"/>
          <w:szCs w:val="23"/>
        </w:rPr>
      </w:pPr>
      <w:r w:rsidRPr="00062F0C">
        <w:rPr>
          <w:rFonts w:ascii="Verdana" w:eastAsia="Times New Roman" w:hAnsi="Verdana" w:cs="Times New Roman"/>
          <w:b/>
          <w:bCs/>
          <w:color w:val="222222"/>
          <w:sz w:val="23"/>
          <w:szCs w:val="23"/>
        </w:rPr>
        <w:t>KINGSTON, Jamaica (JIS) –</w:t>
      </w:r>
      <w:r w:rsidRPr="00062F0C">
        <w:rPr>
          <w:rFonts w:ascii="Verdana" w:eastAsia="Times New Roman" w:hAnsi="Verdana" w:cs="Times New Roman"/>
          <w:color w:val="222222"/>
          <w:sz w:val="23"/>
          <w:szCs w:val="23"/>
        </w:rPr>
        <w:t xml:space="preserve"> Minister of Transport and Mining, Robert Montague is reporting that exploration work being done by </w:t>
      </w:r>
      <w:proofErr w:type="spellStart"/>
      <w:r w:rsidRPr="00062F0C">
        <w:rPr>
          <w:rFonts w:ascii="Verdana" w:eastAsia="Times New Roman" w:hAnsi="Verdana" w:cs="Times New Roman"/>
          <w:color w:val="222222"/>
          <w:sz w:val="23"/>
          <w:szCs w:val="23"/>
        </w:rPr>
        <w:t>Geophysx</w:t>
      </w:r>
      <w:proofErr w:type="spellEnd"/>
      <w:r w:rsidRPr="00062F0C">
        <w:rPr>
          <w:rFonts w:ascii="Verdana" w:eastAsia="Times New Roman" w:hAnsi="Verdana" w:cs="Times New Roman"/>
          <w:color w:val="222222"/>
          <w:sz w:val="23"/>
          <w:szCs w:val="23"/>
        </w:rPr>
        <w:t xml:space="preserve"> Jamaica </w:t>
      </w:r>
      <w:proofErr w:type="gramStart"/>
      <w:r w:rsidRPr="00062F0C">
        <w:rPr>
          <w:rFonts w:ascii="Verdana" w:eastAsia="Times New Roman" w:hAnsi="Verdana" w:cs="Times New Roman"/>
          <w:color w:val="222222"/>
          <w:sz w:val="23"/>
          <w:szCs w:val="23"/>
        </w:rPr>
        <w:t>Limited,</w:t>
      </w:r>
      <w:proofErr w:type="gramEnd"/>
      <w:r w:rsidRPr="00062F0C">
        <w:rPr>
          <w:rFonts w:ascii="Verdana" w:eastAsia="Times New Roman" w:hAnsi="Verdana" w:cs="Times New Roman"/>
          <w:color w:val="222222"/>
          <w:sz w:val="23"/>
          <w:szCs w:val="23"/>
        </w:rPr>
        <w:t xml:space="preserve"> is showing positive indications.</w:t>
      </w:r>
    </w:p>
    <w:p w:rsidR="007B318E" w:rsidRPr="00062F0C" w:rsidRDefault="007B318E" w:rsidP="007B318E">
      <w:pPr>
        <w:shd w:val="clear" w:color="auto" w:fill="FFFFFF"/>
        <w:spacing w:after="390" w:line="240" w:lineRule="auto"/>
        <w:rPr>
          <w:rFonts w:ascii="Verdana" w:eastAsia="Times New Roman" w:hAnsi="Verdana" w:cs="Times New Roman"/>
          <w:color w:val="222222"/>
          <w:sz w:val="23"/>
          <w:szCs w:val="23"/>
        </w:rPr>
      </w:pPr>
      <w:r w:rsidRPr="00062F0C">
        <w:rPr>
          <w:rFonts w:ascii="Verdana" w:eastAsia="Times New Roman" w:hAnsi="Verdana" w:cs="Times New Roman"/>
          <w:color w:val="222222"/>
          <w:sz w:val="23"/>
          <w:szCs w:val="23"/>
        </w:rPr>
        <w:t xml:space="preserve">The company is licensed by the ministry and the National Environment and Planning Agency (NEPA), to explore copper, zinc, gold and other minerals. </w:t>
      </w:r>
      <w:proofErr w:type="spellStart"/>
      <w:r w:rsidRPr="00062F0C">
        <w:rPr>
          <w:rFonts w:ascii="Verdana" w:eastAsia="Times New Roman" w:hAnsi="Verdana" w:cs="Times New Roman"/>
          <w:color w:val="222222"/>
          <w:sz w:val="23"/>
          <w:szCs w:val="23"/>
        </w:rPr>
        <w:t>Geophysx</w:t>
      </w:r>
      <w:proofErr w:type="spellEnd"/>
      <w:r w:rsidRPr="00062F0C">
        <w:rPr>
          <w:rFonts w:ascii="Verdana" w:eastAsia="Times New Roman" w:hAnsi="Verdana" w:cs="Times New Roman"/>
          <w:color w:val="222222"/>
          <w:sz w:val="23"/>
          <w:szCs w:val="23"/>
        </w:rPr>
        <w:t xml:space="preserve"> is a mineral exploration group which operates with modern, yet economically, ecologically and sociologically sustainable techniques.</w:t>
      </w:r>
    </w:p>
    <w:p w:rsidR="007B318E" w:rsidRPr="00062F0C" w:rsidRDefault="007B318E" w:rsidP="007B318E">
      <w:pPr>
        <w:shd w:val="clear" w:color="auto" w:fill="FFFFFF"/>
        <w:spacing w:after="390" w:line="240" w:lineRule="auto"/>
        <w:rPr>
          <w:rFonts w:ascii="Verdana" w:eastAsia="Times New Roman" w:hAnsi="Verdana" w:cs="Times New Roman"/>
          <w:color w:val="222222"/>
          <w:sz w:val="23"/>
          <w:szCs w:val="23"/>
        </w:rPr>
      </w:pPr>
      <w:r w:rsidRPr="00062F0C">
        <w:rPr>
          <w:rFonts w:ascii="Verdana" w:eastAsia="Times New Roman" w:hAnsi="Verdana" w:cs="Times New Roman"/>
          <w:color w:val="222222"/>
          <w:sz w:val="23"/>
          <w:szCs w:val="23"/>
        </w:rPr>
        <w:t>The minister, who was addressing a press conference to update the country on the next phase of surveys by the company, said the work has shown that “there is something else”.</w:t>
      </w:r>
    </w:p>
    <w:p w:rsidR="007B318E" w:rsidRDefault="007B318E" w:rsidP="007B318E">
      <w:pPr>
        <w:shd w:val="clear" w:color="auto" w:fill="FFFFFF"/>
        <w:spacing w:after="390" w:line="240" w:lineRule="auto"/>
        <w:rPr>
          <w:rFonts w:ascii="Verdana" w:eastAsia="Times New Roman" w:hAnsi="Verdana" w:cs="Times New Roman"/>
          <w:i/>
          <w:iCs/>
          <w:color w:val="222222"/>
          <w:sz w:val="23"/>
          <w:szCs w:val="23"/>
        </w:rPr>
      </w:pPr>
      <w:r w:rsidRPr="00062F0C">
        <w:rPr>
          <w:rFonts w:ascii="Verdana" w:eastAsia="Times New Roman" w:hAnsi="Verdana" w:cs="Times New Roman"/>
          <w:i/>
          <w:iCs/>
          <w:color w:val="222222"/>
          <w:sz w:val="23"/>
          <w:szCs w:val="23"/>
        </w:rPr>
        <w:t xml:space="preserve">“We are moving to confirmation and it will expand employment for our people, and we will earn foreign exchange for the country. There are exciting times </w:t>
      </w:r>
    </w:p>
    <w:p w:rsidR="007B318E" w:rsidRDefault="007B318E" w:rsidP="007B318E">
      <w:pPr>
        <w:jc w:val="center"/>
        <w:rPr>
          <w:rFonts w:ascii="Verdana" w:hAnsi="Verdana" w:cstheme="minorHAnsi"/>
          <w:b/>
          <w:color w:val="00B0F0"/>
          <w:sz w:val="36"/>
          <w:szCs w:val="36"/>
          <w:shd w:val="clear" w:color="auto" w:fill="FFFFFF"/>
        </w:rPr>
      </w:pPr>
      <w:r w:rsidRPr="007337E9">
        <w:rPr>
          <w:rFonts w:ascii="Verdana" w:hAnsi="Verdana" w:cstheme="minorHAnsi"/>
          <w:b/>
          <w:color w:val="00B0F0"/>
          <w:sz w:val="36"/>
          <w:szCs w:val="36"/>
          <w:shd w:val="clear" w:color="auto" w:fill="FFFFFF"/>
        </w:rPr>
        <w:lastRenderedPageBreak/>
        <w:t>MORE CARIBBEAN NEWS</w:t>
      </w:r>
      <w:r>
        <w:rPr>
          <w:rFonts w:ascii="Verdana" w:hAnsi="Verdana" w:cstheme="minorHAnsi"/>
          <w:b/>
          <w:color w:val="00B0F0"/>
          <w:sz w:val="36"/>
          <w:szCs w:val="36"/>
          <w:shd w:val="clear" w:color="auto" w:fill="FFFFFF"/>
        </w:rPr>
        <w:t>…</w:t>
      </w:r>
    </w:p>
    <w:p w:rsidR="007B318E" w:rsidRPr="00062F0C" w:rsidRDefault="007B318E" w:rsidP="007B318E">
      <w:pPr>
        <w:shd w:val="clear" w:color="auto" w:fill="FFFFFF"/>
        <w:spacing w:after="390" w:line="240" w:lineRule="auto"/>
        <w:rPr>
          <w:rFonts w:ascii="Verdana" w:eastAsia="Times New Roman" w:hAnsi="Verdana" w:cs="Times New Roman"/>
          <w:color w:val="222222"/>
          <w:sz w:val="23"/>
          <w:szCs w:val="23"/>
        </w:rPr>
      </w:pPr>
      <w:proofErr w:type="gramStart"/>
      <w:r w:rsidRPr="00062F0C">
        <w:rPr>
          <w:rFonts w:ascii="Verdana" w:eastAsia="Times New Roman" w:hAnsi="Verdana" w:cs="Times New Roman"/>
          <w:i/>
          <w:iCs/>
          <w:color w:val="222222"/>
          <w:sz w:val="23"/>
          <w:szCs w:val="23"/>
        </w:rPr>
        <w:t>ahead</w:t>
      </w:r>
      <w:proofErr w:type="gramEnd"/>
      <w:r w:rsidRPr="00062F0C">
        <w:rPr>
          <w:rFonts w:ascii="Verdana" w:eastAsia="Times New Roman" w:hAnsi="Verdana" w:cs="Times New Roman"/>
          <w:i/>
          <w:iCs/>
          <w:color w:val="222222"/>
          <w:sz w:val="23"/>
          <w:szCs w:val="23"/>
        </w:rPr>
        <w:t xml:space="preserve"> for mining, once we complete phase three of the </w:t>
      </w:r>
      <w:proofErr w:type="spellStart"/>
      <w:r w:rsidRPr="00062F0C">
        <w:rPr>
          <w:rFonts w:ascii="Verdana" w:eastAsia="Times New Roman" w:hAnsi="Verdana" w:cs="Times New Roman"/>
          <w:i/>
          <w:iCs/>
          <w:color w:val="222222"/>
          <w:sz w:val="23"/>
          <w:szCs w:val="23"/>
        </w:rPr>
        <w:t>Geophysx</w:t>
      </w:r>
      <w:proofErr w:type="spellEnd"/>
      <w:r w:rsidRPr="00062F0C">
        <w:rPr>
          <w:rFonts w:ascii="Verdana" w:eastAsia="Times New Roman" w:hAnsi="Verdana" w:cs="Times New Roman"/>
          <w:i/>
          <w:iCs/>
          <w:color w:val="222222"/>
          <w:sz w:val="23"/>
          <w:szCs w:val="23"/>
        </w:rPr>
        <w:t>,” minister Montague added that he is anticipating that there will be some commercial finds, and based on “the results that we have in hand, we are very hopeful that we are going to find some things. We are going to push this and ensure that the environmental standards are maintained and kept”, he said.</w:t>
      </w:r>
      <w:r>
        <w:rPr>
          <w:rFonts w:ascii="Verdana" w:eastAsia="Times New Roman" w:hAnsi="Verdana" w:cs="Times New Roman"/>
          <w:i/>
          <w:iCs/>
          <w:color w:val="222222"/>
          <w:sz w:val="23"/>
          <w:szCs w:val="23"/>
        </w:rPr>
        <w:t xml:space="preserve"> …………</w:t>
      </w:r>
    </w:p>
    <w:p w:rsidR="007B318E" w:rsidRDefault="007B318E" w:rsidP="007B318E">
      <w:pPr>
        <w:pStyle w:val="NoSpacing"/>
        <w:rPr>
          <w:rFonts w:ascii="Verdana" w:eastAsia="Times New Roman" w:hAnsi="Verdana" w:cs="Times New Roman"/>
          <w:color w:val="222222"/>
          <w:sz w:val="23"/>
          <w:szCs w:val="23"/>
        </w:rPr>
      </w:pPr>
      <w:r>
        <w:rPr>
          <w:highlight w:val="yellow"/>
          <w:shd w:val="clear" w:color="auto" w:fill="FFFFFF"/>
        </w:rPr>
        <w:t>Simply CLICK</w:t>
      </w:r>
      <w:r w:rsidRPr="000756B9">
        <w:rPr>
          <w:highlight w:val="yellow"/>
          <w:shd w:val="clear" w:color="auto" w:fill="FFFFFF"/>
        </w:rPr>
        <w:t xml:space="preserve"> the LINK to </w:t>
      </w:r>
      <w:r>
        <w:rPr>
          <w:highlight w:val="yellow"/>
          <w:shd w:val="clear" w:color="auto" w:fill="FFFFFF"/>
        </w:rPr>
        <w:t xml:space="preserve">CONTINUE </w:t>
      </w:r>
      <w:r w:rsidRPr="000756B9">
        <w:rPr>
          <w:highlight w:val="yellow"/>
          <w:shd w:val="clear" w:color="auto" w:fill="FFFFFF"/>
        </w:rPr>
        <w:t>READ</w:t>
      </w:r>
      <w:r>
        <w:rPr>
          <w:highlight w:val="yellow"/>
          <w:shd w:val="clear" w:color="auto" w:fill="FFFFFF"/>
        </w:rPr>
        <w:t>ING</w:t>
      </w:r>
      <w:r w:rsidRPr="000756B9">
        <w:rPr>
          <w:highlight w:val="yellow"/>
          <w:shd w:val="clear" w:color="auto" w:fill="FFFFFF"/>
        </w:rPr>
        <w:t xml:space="preserve"> the complete article:</w:t>
      </w:r>
    </w:p>
    <w:p w:rsidR="007B318E" w:rsidRPr="00062F0C" w:rsidRDefault="007B318E" w:rsidP="007B318E">
      <w:pPr>
        <w:pStyle w:val="NoSpacing"/>
        <w:rPr>
          <w:rFonts w:eastAsia="Times New Roman" w:cstheme="minorHAnsi"/>
          <w:color w:val="222222"/>
        </w:rPr>
      </w:pPr>
      <w:hyperlink r:id="rId34" w:history="1">
        <w:r w:rsidRPr="00B15A26">
          <w:rPr>
            <w:rStyle w:val="Hyperlink"/>
            <w:rFonts w:eastAsia="Times New Roman" w:cstheme="minorHAnsi"/>
          </w:rPr>
          <w:t>https://www.caribbeannewsglobal.com/jamiaca-begins-mineral-exploration/</w:t>
        </w:r>
      </w:hyperlink>
    </w:p>
    <w:p w:rsidR="007B318E" w:rsidRDefault="007B318E" w:rsidP="007B318E">
      <w:pPr>
        <w:shd w:val="clear" w:color="auto" w:fill="FFFFFF"/>
        <w:rPr>
          <w:rFonts w:ascii="Arial" w:hAnsi="Arial" w:cs="Arial"/>
          <w:color w:val="000000"/>
          <w:sz w:val="17"/>
          <w:szCs w:val="17"/>
        </w:rPr>
      </w:pPr>
    </w:p>
    <w:p w:rsidR="007B318E" w:rsidRDefault="007B318E" w:rsidP="007B318E">
      <w:pPr>
        <w:shd w:val="clear" w:color="auto" w:fill="FFFFFF"/>
        <w:rPr>
          <w:rFonts w:ascii="Arial" w:hAnsi="Arial" w:cs="Arial"/>
          <w:color w:val="000000"/>
          <w:sz w:val="17"/>
          <w:szCs w:val="17"/>
        </w:rPr>
      </w:pPr>
    </w:p>
    <w:p w:rsidR="007B318E" w:rsidRDefault="007B318E" w:rsidP="007B318E">
      <w:pPr>
        <w:pStyle w:val="NoSpacing"/>
        <w:jc w:val="center"/>
        <w:rPr>
          <w:b/>
          <w:sz w:val="28"/>
          <w:szCs w:val="28"/>
        </w:rPr>
      </w:pPr>
      <w:r w:rsidRPr="00017139">
        <w:rPr>
          <w:b/>
          <w:sz w:val="28"/>
          <w:szCs w:val="28"/>
        </w:rPr>
        <w:t>Barbados Builds Own Online Travel Booking Platform</w:t>
      </w:r>
    </w:p>
    <w:p w:rsidR="007B318E" w:rsidRPr="00017139" w:rsidRDefault="007B318E" w:rsidP="007B318E">
      <w:pPr>
        <w:pStyle w:val="NoSpacing"/>
        <w:jc w:val="center"/>
        <w:rPr>
          <w:b/>
          <w:sz w:val="28"/>
          <w:szCs w:val="28"/>
        </w:rPr>
      </w:pPr>
      <w:r>
        <w:rPr>
          <w:b/>
          <w:sz w:val="28"/>
          <w:szCs w:val="28"/>
        </w:rPr>
        <w:t>~</w:t>
      </w:r>
      <w:r w:rsidRPr="00017139">
        <w:rPr>
          <w:b/>
          <w:sz w:val="28"/>
          <w:szCs w:val="28"/>
        </w:rPr>
        <w:t>A Game Changer</w:t>
      </w:r>
      <w:r>
        <w:rPr>
          <w:b/>
          <w:sz w:val="28"/>
          <w:szCs w:val="28"/>
        </w:rPr>
        <w:t>~</w:t>
      </w:r>
    </w:p>
    <w:p w:rsidR="007B318E" w:rsidRDefault="007B318E" w:rsidP="007B318E">
      <w:pPr>
        <w:pStyle w:val="NoSpacing"/>
        <w:rPr>
          <w:rFonts w:ascii="Arial" w:hAnsi="Arial" w:cs="Arial"/>
          <w:b/>
          <w:sz w:val="17"/>
          <w:szCs w:val="17"/>
        </w:rPr>
      </w:pPr>
    </w:p>
    <w:p w:rsidR="007B318E" w:rsidRPr="00017139" w:rsidRDefault="007B318E" w:rsidP="007B318E">
      <w:pPr>
        <w:pStyle w:val="NoSpacing"/>
        <w:rPr>
          <w:rFonts w:asciiTheme="majorHAnsi" w:hAnsiTheme="majorHAnsi" w:cstheme="majorBidi"/>
          <w:b/>
        </w:rPr>
      </w:pPr>
      <w:r w:rsidRPr="00017139">
        <w:rPr>
          <w:rFonts w:ascii="Arial" w:hAnsi="Arial" w:cs="Arial"/>
          <w:b/>
          <w:sz w:val="17"/>
          <w:szCs w:val="17"/>
        </w:rPr>
        <w:t>January 5th, 2022</w:t>
      </w:r>
      <w:r w:rsidRPr="00017139">
        <w:rPr>
          <w:b/>
        </w:rPr>
        <w:t xml:space="preserve"> </w:t>
      </w:r>
      <w:r w:rsidRPr="00017139">
        <w:rPr>
          <w:b/>
          <w:sz w:val="18"/>
          <w:szCs w:val="18"/>
        </w:rPr>
        <w:t>–</w:t>
      </w:r>
      <w:proofErr w:type="gramStart"/>
      <w:r w:rsidRPr="00017139">
        <w:rPr>
          <w:b/>
          <w:sz w:val="18"/>
          <w:szCs w:val="18"/>
        </w:rPr>
        <w:t xml:space="preserve">By  </w:t>
      </w:r>
      <w:proofErr w:type="spellStart"/>
      <w:r w:rsidRPr="00017139">
        <w:rPr>
          <w:rFonts w:ascii="Arial" w:hAnsi="Arial" w:cs="Arial"/>
          <w:b/>
          <w:sz w:val="18"/>
          <w:szCs w:val="18"/>
        </w:rPr>
        <w:t>Lebawit</w:t>
      </w:r>
      <w:proofErr w:type="spellEnd"/>
      <w:proofErr w:type="gramEnd"/>
      <w:r w:rsidRPr="00017139">
        <w:rPr>
          <w:rFonts w:ascii="Arial" w:hAnsi="Arial" w:cs="Arial"/>
          <w:b/>
          <w:sz w:val="18"/>
          <w:szCs w:val="18"/>
        </w:rPr>
        <w:t xml:space="preserve"> Lily </w:t>
      </w:r>
      <w:proofErr w:type="spellStart"/>
      <w:r w:rsidRPr="00017139">
        <w:rPr>
          <w:rFonts w:ascii="Arial" w:hAnsi="Arial" w:cs="Arial"/>
          <w:b/>
          <w:sz w:val="18"/>
          <w:szCs w:val="18"/>
        </w:rPr>
        <w:t>Girma</w:t>
      </w:r>
      <w:proofErr w:type="spellEnd"/>
    </w:p>
    <w:p w:rsidR="007B318E" w:rsidRPr="00822FA2" w:rsidRDefault="007B318E" w:rsidP="007B318E">
      <w:pPr>
        <w:pStyle w:val="NoSpacing"/>
      </w:pPr>
    </w:p>
    <w:p w:rsidR="007B318E" w:rsidRDefault="007B318E" w:rsidP="007B318E">
      <w:pPr>
        <w:pStyle w:val="NoSpacing"/>
        <w:rPr>
          <w:rFonts w:ascii="Arial" w:hAnsi="Arial" w:cs="Arial"/>
          <w:sz w:val="18"/>
          <w:szCs w:val="18"/>
        </w:rPr>
      </w:pPr>
      <w:r w:rsidRPr="00737626">
        <w:rPr>
          <w:bCs/>
          <w:i/>
          <w:color w:val="171719"/>
          <w:sz w:val="32"/>
          <w:szCs w:val="32"/>
        </w:rPr>
        <w:t>“</w:t>
      </w:r>
      <w:r w:rsidRPr="00737626">
        <w:rPr>
          <w:bCs/>
          <w:i/>
          <w:color w:val="171719"/>
          <w:sz w:val="24"/>
          <w:szCs w:val="24"/>
        </w:rPr>
        <w:t>This is what action looks like, if Caribbean tourism is t</w:t>
      </w:r>
      <w:r>
        <w:rPr>
          <w:bCs/>
          <w:i/>
          <w:color w:val="171719"/>
          <w:sz w:val="24"/>
          <w:szCs w:val="24"/>
        </w:rPr>
        <w:t xml:space="preserve">o build back better. </w:t>
      </w:r>
      <w:proofErr w:type="gramStart"/>
      <w:r>
        <w:rPr>
          <w:bCs/>
          <w:i/>
          <w:color w:val="171719"/>
          <w:sz w:val="24"/>
          <w:szCs w:val="24"/>
        </w:rPr>
        <w:t xml:space="preserve">Investment </w:t>
      </w:r>
      <w:r w:rsidRPr="00737626">
        <w:rPr>
          <w:bCs/>
          <w:i/>
          <w:color w:val="171719"/>
          <w:sz w:val="24"/>
          <w:szCs w:val="24"/>
        </w:rPr>
        <w:t>in technology, a solid private-public relationship, and homegrown talent driving the framework and the narrative</w:t>
      </w:r>
      <w:r>
        <w:rPr>
          <w:b/>
          <w:bCs/>
          <w:color w:val="171719"/>
          <w:sz w:val="34"/>
          <w:szCs w:val="34"/>
        </w:rPr>
        <w:t>.</w:t>
      </w:r>
      <w:r w:rsidRPr="00737626">
        <w:rPr>
          <w:b/>
          <w:bCs/>
          <w:color w:val="171719"/>
          <w:sz w:val="32"/>
          <w:szCs w:val="32"/>
        </w:rPr>
        <w:t>”</w:t>
      </w:r>
      <w:proofErr w:type="gramEnd"/>
      <w:r>
        <w:rPr>
          <w:b/>
          <w:bCs/>
          <w:color w:val="171719"/>
          <w:sz w:val="32"/>
          <w:szCs w:val="32"/>
        </w:rPr>
        <w:t xml:space="preserve"> </w:t>
      </w:r>
      <w:r w:rsidRPr="00737626">
        <w:rPr>
          <w:sz w:val="18"/>
          <w:szCs w:val="18"/>
        </w:rPr>
        <w:t>-</w:t>
      </w:r>
      <w:r>
        <w:rPr>
          <w:sz w:val="18"/>
          <w:szCs w:val="18"/>
        </w:rPr>
        <w:t xml:space="preserve"> </w:t>
      </w:r>
      <w:r w:rsidRPr="00737626">
        <w:rPr>
          <w:sz w:val="18"/>
          <w:szCs w:val="18"/>
        </w:rPr>
        <w:t xml:space="preserve"> </w:t>
      </w:r>
      <w:proofErr w:type="spellStart"/>
      <w:proofErr w:type="gramStart"/>
      <w:r w:rsidRPr="00737626">
        <w:rPr>
          <w:rFonts w:ascii="Arial" w:hAnsi="Arial" w:cs="Arial"/>
          <w:sz w:val="18"/>
          <w:szCs w:val="18"/>
        </w:rPr>
        <w:t>Lebawit</w:t>
      </w:r>
      <w:proofErr w:type="spellEnd"/>
      <w:r w:rsidRPr="00737626">
        <w:rPr>
          <w:rFonts w:ascii="Arial" w:hAnsi="Arial" w:cs="Arial"/>
          <w:sz w:val="18"/>
          <w:szCs w:val="18"/>
        </w:rPr>
        <w:t xml:space="preserve"> </w:t>
      </w:r>
      <w:r>
        <w:rPr>
          <w:rFonts w:ascii="Arial" w:hAnsi="Arial" w:cs="Arial"/>
          <w:sz w:val="18"/>
          <w:szCs w:val="18"/>
        </w:rPr>
        <w:t xml:space="preserve"> </w:t>
      </w:r>
      <w:r w:rsidRPr="00737626">
        <w:rPr>
          <w:rFonts w:ascii="Arial" w:hAnsi="Arial" w:cs="Arial"/>
          <w:sz w:val="18"/>
          <w:szCs w:val="18"/>
        </w:rPr>
        <w:t>Lily</w:t>
      </w:r>
      <w:proofErr w:type="gramEnd"/>
      <w:r w:rsidRPr="00737626">
        <w:rPr>
          <w:rFonts w:ascii="Arial" w:hAnsi="Arial" w:cs="Arial"/>
          <w:sz w:val="18"/>
          <w:szCs w:val="18"/>
        </w:rPr>
        <w:t xml:space="preserve"> </w:t>
      </w:r>
      <w:proofErr w:type="spellStart"/>
      <w:r w:rsidRPr="00737626">
        <w:rPr>
          <w:rFonts w:ascii="Arial" w:hAnsi="Arial" w:cs="Arial"/>
          <w:sz w:val="18"/>
          <w:szCs w:val="18"/>
        </w:rPr>
        <w:t>Girma</w:t>
      </w:r>
      <w:proofErr w:type="spellEnd"/>
    </w:p>
    <w:p w:rsidR="007B318E" w:rsidRDefault="007B318E" w:rsidP="007B318E">
      <w:pPr>
        <w:pStyle w:val="NoSpacing"/>
        <w:rPr>
          <w:rFonts w:ascii="Arial" w:hAnsi="Arial" w:cs="Arial"/>
          <w:sz w:val="18"/>
          <w:szCs w:val="18"/>
        </w:rPr>
      </w:pPr>
    </w:p>
    <w:p w:rsidR="007B318E" w:rsidRPr="00017139" w:rsidRDefault="007B318E" w:rsidP="007B318E">
      <w:pPr>
        <w:pStyle w:val="NormalWeb"/>
        <w:spacing w:before="225" w:beforeAutospacing="0" w:after="225" w:afterAutospacing="0"/>
        <w:rPr>
          <w:rFonts w:asciiTheme="minorHAnsi" w:hAnsiTheme="minorHAnsi" w:cstheme="minorHAnsi"/>
          <w:color w:val="171719"/>
          <w:sz w:val="22"/>
          <w:szCs w:val="22"/>
        </w:rPr>
      </w:pPr>
      <w:r w:rsidRPr="00017139">
        <w:rPr>
          <w:rFonts w:asciiTheme="minorHAnsi" w:hAnsiTheme="minorHAnsi" w:cstheme="minorHAnsi"/>
          <w:color w:val="171719"/>
          <w:sz w:val="22"/>
          <w:szCs w:val="22"/>
        </w:rPr>
        <w:t>When the pandemic hit, the hospitality and tourism industry in the Caribbean wasn’t just hurt by the absence of visitors. It was faced with a larger conundrum: </w:t>
      </w:r>
      <w:r w:rsidRPr="008070BE">
        <w:rPr>
          <w:rFonts w:asciiTheme="minorHAnsi" w:hAnsiTheme="minorHAnsi" w:cstheme="minorHAnsi"/>
          <w:color w:val="171719"/>
          <w:sz w:val="22"/>
          <w:szCs w:val="22"/>
        </w:rPr>
        <w:t>delayed payments from major international tour operators</w:t>
      </w:r>
      <w:r w:rsidRPr="00017139">
        <w:rPr>
          <w:rFonts w:asciiTheme="minorHAnsi" w:hAnsiTheme="minorHAnsi" w:cstheme="minorHAnsi"/>
          <w:color w:val="171719"/>
          <w:sz w:val="22"/>
          <w:szCs w:val="22"/>
        </w:rPr>
        <w:t>, such as TUI and Virgin Holidays, for services rendered in the first three months of 2020. By May 2020, 69 percent of hotels had reported being owed from $200,000 up to $15 million, according to the Caribbean Hotel and Tourism Association.</w:t>
      </w:r>
    </w:p>
    <w:p w:rsidR="007B318E" w:rsidRPr="00017139" w:rsidRDefault="007B318E" w:rsidP="007B318E">
      <w:pPr>
        <w:pStyle w:val="NormalWeb"/>
        <w:spacing w:before="225" w:beforeAutospacing="0" w:after="225" w:afterAutospacing="0"/>
        <w:rPr>
          <w:rFonts w:asciiTheme="minorHAnsi" w:hAnsiTheme="minorHAnsi" w:cstheme="minorHAnsi"/>
          <w:color w:val="171719"/>
          <w:sz w:val="22"/>
          <w:szCs w:val="22"/>
        </w:rPr>
      </w:pPr>
      <w:r w:rsidRPr="00017139">
        <w:rPr>
          <w:rFonts w:asciiTheme="minorHAnsi" w:hAnsiTheme="minorHAnsi" w:cstheme="minorHAnsi"/>
          <w:color w:val="171719"/>
          <w:sz w:val="22"/>
          <w:szCs w:val="22"/>
        </w:rPr>
        <w:t>Two years on, a solution has emerged out of Barbados that could</w:t>
      </w:r>
      <w:r>
        <w:rPr>
          <w:rFonts w:asciiTheme="minorHAnsi" w:hAnsiTheme="minorHAnsi" w:cstheme="minorHAnsi"/>
          <w:color w:val="171719"/>
          <w:sz w:val="22"/>
          <w:szCs w:val="22"/>
        </w:rPr>
        <w:t xml:space="preserve"> point to a groundbreaking model</w:t>
      </w:r>
      <w:r w:rsidRPr="00017139">
        <w:rPr>
          <w:rFonts w:asciiTheme="minorHAnsi" w:hAnsiTheme="minorHAnsi" w:cstheme="minorHAnsi"/>
          <w:color w:val="171719"/>
          <w:sz w:val="22"/>
          <w:szCs w:val="22"/>
        </w:rPr>
        <w:t xml:space="preserve"> for the rest of the Caribbean region. Launched at the close of 2021, </w:t>
      </w:r>
      <w:hyperlink r:id="rId35" w:history="1">
        <w:r w:rsidRPr="00017139">
          <w:rPr>
            <w:rStyle w:val="Hyperlink"/>
            <w:rFonts w:asciiTheme="minorHAnsi" w:hAnsiTheme="minorHAnsi" w:cstheme="minorHAnsi"/>
            <w:sz w:val="22"/>
            <w:szCs w:val="22"/>
          </w:rPr>
          <w:t>BookBarbados.com</w:t>
        </w:r>
      </w:hyperlink>
      <w:r w:rsidRPr="00017139">
        <w:rPr>
          <w:rFonts w:asciiTheme="minorHAnsi" w:hAnsiTheme="minorHAnsi" w:cstheme="minorHAnsi"/>
          <w:color w:val="171719"/>
          <w:sz w:val="22"/>
          <w:szCs w:val="22"/>
        </w:rPr>
        <w:t>, a Barbadian-owned and independently funded and operated online travel booking platform, allows users to buy hotel stays ranging from luxury to budget, local tours, Airbnb rentals, and long term stays all in one place. The site also taps into local influencer recommendations for a more authentic version of the island.</w:t>
      </w:r>
    </w:p>
    <w:p w:rsidR="007B318E" w:rsidRPr="00017139" w:rsidRDefault="007B318E" w:rsidP="007B318E">
      <w:pPr>
        <w:pStyle w:val="NormalWeb"/>
        <w:spacing w:before="225" w:beforeAutospacing="0" w:after="225" w:afterAutospacing="0"/>
        <w:rPr>
          <w:rFonts w:asciiTheme="minorHAnsi" w:hAnsiTheme="minorHAnsi" w:cstheme="minorHAnsi"/>
          <w:color w:val="171719"/>
          <w:sz w:val="22"/>
          <w:szCs w:val="22"/>
        </w:rPr>
      </w:pPr>
      <w:r w:rsidRPr="00017139">
        <w:rPr>
          <w:rFonts w:asciiTheme="minorHAnsi" w:hAnsiTheme="minorHAnsi" w:cstheme="minorHAnsi"/>
          <w:color w:val="171719"/>
          <w:sz w:val="22"/>
          <w:szCs w:val="22"/>
        </w:rPr>
        <w:t>It’s what Barbados and much of the region had been missing until now: an e-commerce and travel marketing platform that will place more of consumer’s vacation booking funds directly into local businesses’ hands, and a way to stand out with a homegrown depiction of Barbados that goes beyond the sun and sand narrative.</w:t>
      </w:r>
      <w:r>
        <w:rPr>
          <w:rFonts w:asciiTheme="minorHAnsi" w:hAnsiTheme="minorHAnsi" w:cstheme="minorHAnsi"/>
          <w:color w:val="171719"/>
          <w:sz w:val="22"/>
          <w:szCs w:val="22"/>
        </w:rPr>
        <w:t xml:space="preserve"> …………</w:t>
      </w:r>
    </w:p>
    <w:p w:rsidR="007B318E" w:rsidRDefault="007B318E" w:rsidP="007B318E">
      <w:pPr>
        <w:pStyle w:val="NoSpacing"/>
        <w:rPr>
          <w:rFonts w:ascii="Verdana" w:eastAsia="Times New Roman" w:hAnsi="Verdana" w:cs="Times New Roman"/>
          <w:color w:val="222222"/>
          <w:sz w:val="23"/>
          <w:szCs w:val="23"/>
        </w:rPr>
      </w:pPr>
      <w:r>
        <w:rPr>
          <w:highlight w:val="yellow"/>
          <w:shd w:val="clear" w:color="auto" w:fill="FFFFFF"/>
        </w:rPr>
        <w:t>Simply CLICK</w:t>
      </w:r>
      <w:r w:rsidRPr="000756B9">
        <w:rPr>
          <w:highlight w:val="yellow"/>
          <w:shd w:val="clear" w:color="auto" w:fill="FFFFFF"/>
        </w:rPr>
        <w:t xml:space="preserve"> the LINK to </w:t>
      </w:r>
      <w:r>
        <w:rPr>
          <w:highlight w:val="yellow"/>
          <w:shd w:val="clear" w:color="auto" w:fill="FFFFFF"/>
        </w:rPr>
        <w:t xml:space="preserve">CONTINUE </w:t>
      </w:r>
      <w:r w:rsidRPr="000756B9">
        <w:rPr>
          <w:highlight w:val="yellow"/>
          <w:shd w:val="clear" w:color="auto" w:fill="FFFFFF"/>
        </w:rPr>
        <w:t>READ</w:t>
      </w:r>
      <w:r>
        <w:rPr>
          <w:highlight w:val="yellow"/>
          <w:shd w:val="clear" w:color="auto" w:fill="FFFFFF"/>
        </w:rPr>
        <w:t>ING</w:t>
      </w:r>
      <w:r w:rsidRPr="000756B9">
        <w:rPr>
          <w:highlight w:val="yellow"/>
          <w:shd w:val="clear" w:color="auto" w:fill="FFFFFF"/>
        </w:rPr>
        <w:t xml:space="preserve"> the complete article:</w:t>
      </w:r>
    </w:p>
    <w:p w:rsidR="007B318E" w:rsidRPr="005763C6" w:rsidRDefault="007B318E" w:rsidP="007B318E">
      <w:pPr>
        <w:pStyle w:val="NoSpacing"/>
        <w:rPr>
          <w:rStyle w:val="Hyperlink"/>
          <w:rFonts w:asciiTheme="majorHAnsi" w:hAnsiTheme="majorHAnsi" w:cstheme="majorBidi"/>
          <w:sz w:val="20"/>
          <w:szCs w:val="20"/>
        </w:rPr>
      </w:pPr>
      <w:r w:rsidRPr="005763C6">
        <w:rPr>
          <w:rFonts w:asciiTheme="majorHAnsi" w:hAnsiTheme="majorHAnsi" w:cstheme="majorBidi"/>
          <w:sz w:val="20"/>
          <w:szCs w:val="20"/>
        </w:rPr>
        <w:fldChar w:fldCharType="begin"/>
      </w:r>
      <w:r w:rsidRPr="005763C6">
        <w:rPr>
          <w:rFonts w:asciiTheme="majorHAnsi" w:hAnsiTheme="majorHAnsi" w:cstheme="majorBidi"/>
          <w:sz w:val="20"/>
          <w:szCs w:val="20"/>
        </w:rPr>
        <w:instrText xml:space="preserve"> HYPERLINK "https://skift.com/2022/01/05/barbados-builds-its-own-online-travel-booking-platform-to-be-a-game-changer/?utm_campaign=Weekly%20Review%20Newsletter&amp;utm_medium=email&amp;_hsmi=200331957&amp;_hsenc=p2ANqtz-_N0lmg8oRBvEpoYa-pnHvcvSoYrNM44urdbwXd7QbZHYF9cidzplrsYIm7NiF3RX3fIr1skrBl6fOEIWROymJoFHuLkg&amp;utm_content=200330230&amp;utm_source=hs_email" </w:instrText>
      </w:r>
      <w:r w:rsidRPr="005763C6">
        <w:rPr>
          <w:rFonts w:asciiTheme="majorHAnsi" w:hAnsiTheme="majorHAnsi" w:cstheme="majorBidi"/>
          <w:sz w:val="20"/>
          <w:szCs w:val="20"/>
        </w:rPr>
        <w:fldChar w:fldCharType="separate"/>
      </w:r>
      <w:r w:rsidRPr="005763C6">
        <w:rPr>
          <w:rStyle w:val="Hyperlink"/>
          <w:rFonts w:asciiTheme="majorHAnsi" w:hAnsiTheme="majorHAnsi" w:cstheme="majorBidi"/>
          <w:sz w:val="20"/>
          <w:szCs w:val="20"/>
        </w:rPr>
        <w:t>https://skift.com/2022/01/05/barbados-builds-its-own-online-travel-booking-platform-to-be-a-game-changer/?utm_campaign=Weekly%20Review%20Newsletter&amp;utm_medium=email&amp;_hsmi=200331957&amp;_hsenc=p2ANqtz-_N0lmg8oRBvEpoYa-pnHvcvSoYrNM44urdbwXd7QbZHYF9cidzplrsYIm7NiF3RX3fIr1skrBl6fOEIWROymJoFHuLkg&amp;utm_content=200330230&amp;utm_source=hs_email</w:t>
      </w:r>
    </w:p>
    <w:p w:rsidR="007B318E" w:rsidRPr="00822FA2" w:rsidRDefault="007B318E" w:rsidP="007B318E">
      <w:pPr>
        <w:pStyle w:val="NoSpacing"/>
      </w:pPr>
      <w:r w:rsidRPr="005763C6">
        <w:rPr>
          <w:rFonts w:asciiTheme="majorHAnsi" w:hAnsiTheme="majorHAnsi" w:cstheme="majorBidi"/>
          <w:sz w:val="20"/>
          <w:szCs w:val="20"/>
        </w:rPr>
        <w:fldChar w:fldCharType="end"/>
      </w:r>
    </w:p>
    <w:p w:rsidR="007B318E" w:rsidRDefault="007B318E" w:rsidP="007B318E">
      <w:pPr>
        <w:shd w:val="clear" w:color="auto" w:fill="FFFFFF"/>
        <w:spacing w:before="100" w:beforeAutospacing="1" w:after="100" w:afterAutospacing="1" w:line="240" w:lineRule="auto"/>
        <w:ind w:left="456"/>
        <w:jc w:val="center"/>
        <w:rPr>
          <w:rFonts w:ascii="Arial" w:eastAsia="Times New Roman" w:hAnsi="Arial" w:cs="Arial"/>
          <w:b/>
          <w:noProof/>
          <w:color w:val="000000"/>
          <w:sz w:val="36"/>
          <w:szCs w:val="36"/>
        </w:rPr>
      </w:pPr>
      <w:r>
        <w:rPr>
          <w:rFonts w:ascii="Arial" w:eastAsia="Times New Roman" w:hAnsi="Arial" w:cs="Arial"/>
          <w:b/>
          <w:noProof/>
          <w:color w:val="000000"/>
          <w:sz w:val="36"/>
          <w:szCs w:val="36"/>
        </w:rPr>
        <w:lastRenderedPageBreak/>
        <w:t>V</w:t>
      </w:r>
      <w:r w:rsidRPr="00887CC3">
        <w:rPr>
          <w:rFonts w:ascii="Arial" w:eastAsia="Times New Roman" w:hAnsi="Arial" w:cs="Arial"/>
          <w:b/>
          <w:noProof/>
          <w:color w:val="000000"/>
          <w:sz w:val="36"/>
          <w:szCs w:val="36"/>
        </w:rPr>
        <w:t>EXIL</w:t>
      </w:r>
      <w:r>
        <w:rPr>
          <w:rFonts w:ascii="Arial" w:eastAsia="Times New Roman" w:hAnsi="Arial" w:cs="Arial"/>
          <w:b/>
          <w:noProof/>
          <w:color w:val="000000"/>
          <w:sz w:val="36"/>
          <w:szCs w:val="36"/>
        </w:rPr>
        <w:t>L</w:t>
      </w:r>
      <w:r w:rsidRPr="00887CC3">
        <w:rPr>
          <w:rFonts w:ascii="Arial" w:eastAsia="Times New Roman" w:hAnsi="Arial" w:cs="Arial"/>
          <w:b/>
          <w:noProof/>
          <w:color w:val="000000"/>
          <w:sz w:val="36"/>
          <w:szCs w:val="36"/>
        </w:rPr>
        <w:t>OLOGY</w:t>
      </w:r>
      <w:r>
        <w:rPr>
          <w:rFonts w:ascii="Arial" w:eastAsia="Times New Roman" w:hAnsi="Arial" w:cs="Arial"/>
          <w:b/>
          <w:noProof/>
          <w:color w:val="000000"/>
          <w:sz w:val="36"/>
          <w:szCs w:val="36"/>
        </w:rPr>
        <w:t>:</w:t>
      </w:r>
    </w:p>
    <w:p w:rsidR="007B318E" w:rsidRDefault="007B318E" w:rsidP="007B318E">
      <w:pPr>
        <w:shd w:val="clear" w:color="auto" w:fill="FFFFFF"/>
        <w:spacing w:before="100" w:beforeAutospacing="1" w:after="100" w:afterAutospacing="1" w:line="240" w:lineRule="auto"/>
        <w:ind w:left="456"/>
        <w:jc w:val="center"/>
        <w:rPr>
          <w:rFonts w:ascii="Arial" w:hAnsi="Arial" w:cs="Arial"/>
          <w:b/>
          <w:i/>
          <w:color w:val="C00000"/>
          <w:sz w:val="21"/>
          <w:szCs w:val="21"/>
          <w:shd w:val="clear" w:color="auto" w:fill="FFFFFF"/>
        </w:rPr>
      </w:pPr>
      <w:r w:rsidRPr="00DD22D4">
        <w:rPr>
          <w:rFonts w:ascii="Arial" w:hAnsi="Arial" w:cs="Arial"/>
          <w:b/>
          <w:i/>
          <w:color w:val="C00000"/>
          <w:sz w:val="21"/>
          <w:szCs w:val="21"/>
          <w:shd w:val="clear" w:color="auto" w:fill="FFFFFF"/>
        </w:rPr>
        <w:t>…T</w:t>
      </w:r>
      <w:r>
        <w:rPr>
          <w:rFonts w:ascii="Arial" w:hAnsi="Arial" w:cs="Arial"/>
          <w:b/>
          <w:i/>
          <w:color w:val="C00000"/>
          <w:sz w:val="21"/>
          <w:szCs w:val="21"/>
          <w:shd w:val="clear" w:color="auto" w:fill="FFFFFF"/>
        </w:rPr>
        <w:t>he study of F</w:t>
      </w:r>
      <w:r w:rsidRPr="00DD22D4">
        <w:rPr>
          <w:rFonts w:ascii="Arial" w:hAnsi="Arial" w:cs="Arial"/>
          <w:b/>
          <w:i/>
          <w:color w:val="C00000"/>
          <w:sz w:val="21"/>
          <w:szCs w:val="21"/>
          <w:shd w:val="clear" w:color="auto" w:fill="FFFFFF"/>
        </w:rPr>
        <w:t xml:space="preserve">lags… </w:t>
      </w:r>
    </w:p>
    <w:p w:rsidR="007B318E" w:rsidRPr="00DD22D4" w:rsidRDefault="007B318E" w:rsidP="007B318E">
      <w:pPr>
        <w:shd w:val="clear" w:color="auto" w:fill="FFFFFF"/>
        <w:spacing w:before="100" w:beforeAutospacing="1" w:after="100" w:afterAutospacing="1" w:line="240" w:lineRule="auto"/>
        <w:ind w:left="456"/>
        <w:jc w:val="center"/>
        <w:rPr>
          <w:rFonts w:ascii="Arial" w:eastAsia="Times New Roman" w:hAnsi="Arial" w:cs="Arial"/>
          <w:b/>
          <w:i/>
          <w:noProof/>
          <w:color w:val="C00000"/>
          <w:sz w:val="28"/>
          <w:szCs w:val="28"/>
        </w:rPr>
      </w:pPr>
    </w:p>
    <w:p w:rsidR="007B318E" w:rsidRDefault="007B318E" w:rsidP="007B318E">
      <w:pPr>
        <w:shd w:val="clear" w:color="auto" w:fill="FFFFFF"/>
        <w:spacing w:before="100" w:beforeAutospacing="1" w:after="100" w:afterAutospacing="1" w:line="240" w:lineRule="auto"/>
        <w:ind w:left="456"/>
        <w:rPr>
          <w:rFonts w:ascii="Arial" w:eastAsia="Times New Roman" w:hAnsi="Arial" w:cs="Arial"/>
          <w:color w:val="000000"/>
          <w:sz w:val="24"/>
          <w:szCs w:val="24"/>
        </w:rPr>
      </w:pPr>
      <w:r>
        <w:rPr>
          <w:rFonts w:ascii="Arial" w:eastAsia="Times New Roman" w:hAnsi="Arial" w:cs="Arial"/>
          <w:noProof/>
          <w:color w:val="000000"/>
          <w:sz w:val="24"/>
          <w:szCs w:val="24"/>
        </w:rPr>
        <w:drawing>
          <wp:inline distT="0" distB="0" distL="0" distR="0" wp14:anchorId="220A89B1" wp14:editId="0951114A">
            <wp:extent cx="5943600" cy="4970145"/>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S of the CARIBBEAN on White Background.PNG"/>
                    <pic:cNvPicPr/>
                  </pic:nvPicPr>
                  <pic:blipFill>
                    <a:blip r:embed="rId36">
                      <a:extLst>
                        <a:ext uri="{28A0092B-C50C-407E-A947-70E740481C1C}">
                          <a14:useLocalDpi xmlns:a14="http://schemas.microsoft.com/office/drawing/2010/main" val="0"/>
                        </a:ext>
                      </a:extLst>
                    </a:blip>
                    <a:stretch>
                      <a:fillRect/>
                    </a:stretch>
                  </pic:blipFill>
                  <pic:spPr>
                    <a:xfrm>
                      <a:off x="0" y="0"/>
                      <a:ext cx="5943600" cy="4970145"/>
                    </a:xfrm>
                    <a:prstGeom prst="rect">
                      <a:avLst/>
                    </a:prstGeom>
                  </pic:spPr>
                </pic:pic>
              </a:graphicData>
            </a:graphic>
          </wp:inline>
        </w:drawing>
      </w:r>
    </w:p>
    <w:p w:rsidR="007B318E" w:rsidRPr="00887CC3" w:rsidRDefault="007B318E" w:rsidP="007B318E">
      <w:pPr>
        <w:shd w:val="clear" w:color="auto" w:fill="FFFFFF"/>
        <w:spacing w:before="100" w:beforeAutospacing="1" w:after="100" w:afterAutospacing="1" w:line="240" w:lineRule="auto"/>
        <w:ind w:left="456"/>
        <w:rPr>
          <w:rFonts w:ascii="Arial" w:eastAsia="Times New Roman" w:hAnsi="Arial" w:cs="Arial"/>
          <w:color w:val="000000"/>
          <w:sz w:val="24"/>
          <w:szCs w:val="24"/>
        </w:rPr>
      </w:pPr>
    </w:p>
    <w:p w:rsidR="007B318E" w:rsidRDefault="007B318E" w:rsidP="007B318E">
      <w:pPr>
        <w:shd w:val="clear" w:color="auto" w:fill="FFFFFF"/>
        <w:spacing w:before="100" w:beforeAutospacing="1" w:after="100" w:afterAutospacing="1" w:line="240" w:lineRule="auto"/>
        <w:ind w:left="456"/>
        <w:rPr>
          <w:rFonts w:ascii="Helvetica" w:eastAsia="Times New Roman" w:hAnsi="Helvetica" w:cs="Helvetica"/>
          <w:b/>
          <w:i/>
          <w:color w:val="000000"/>
          <w:sz w:val="24"/>
          <w:szCs w:val="24"/>
        </w:rPr>
      </w:pPr>
    </w:p>
    <w:p w:rsidR="007B318E" w:rsidRDefault="007B318E" w:rsidP="007B318E">
      <w:pPr>
        <w:shd w:val="clear" w:color="auto" w:fill="FFFFFF"/>
        <w:spacing w:before="100" w:beforeAutospacing="1" w:after="100" w:afterAutospacing="1" w:line="240" w:lineRule="auto"/>
        <w:ind w:left="456"/>
        <w:rPr>
          <w:rFonts w:ascii="Helvetica" w:eastAsia="Times New Roman" w:hAnsi="Helvetica" w:cs="Helvetica"/>
          <w:b/>
          <w:i/>
          <w:color w:val="000000"/>
          <w:sz w:val="24"/>
          <w:szCs w:val="24"/>
        </w:rPr>
      </w:pPr>
    </w:p>
    <w:p w:rsidR="007B318E" w:rsidRDefault="007B318E" w:rsidP="007B318E">
      <w:pPr>
        <w:shd w:val="clear" w:color="auto" w:fill="FFFFFF"/>
        <w:spacing w:before="100" w:beforeAutospacing="1" w:after="100" w:afterAutospacing="1" w:line="240" w:lineRule="auto"/>
        <w:ind w:left="456"/>
        <w:rPr>
          <w:rFonts w:ascii="Helvetica" w:eastAsia="Times New Roman" w:hAnsi="Helvetica" w:cs="Helvetica"/>
          <w:b/>
          <w:i/>
          <w:color w:val="000000"/>
          <w:sz w:val="24"/>
          <w:szCs w:val="24"/>
        </w:rPr>
      </w:pPr>
    </w:p>
    <w:p w:rsidR="007B318E" w:rsidRDefault="007B318E" w:rsidP="007B318E">
      <w:pPr>
        <w:shd w:val="clear" w:color="auto" w:fill="FFFFFF"/>
        <w:spacing w:before="100" w:beforeAutospacing="1" w:after="100" w:afterAutospacing="1" w:line="240" w:lineRule="auto"/>
        <w:ind w:left="456"/>
        <w:rPr>
          <w:rFonts w:ascii="Helvetica" w:eastAsia="Times New Roman" w:hAnsi="Helvetica" w:cs="Helvetica"/>
          <w:b/>
          <w:i/>
          <w:color w:val="000000"/>
          <w:sz w:val="24"/>
          <w:szCs w:val="24"/>
        </w:rPr>
      </w:pPr>
    </w:p>
    <w:p w:rsidR="007B318E" w:rsidRDefault="007B318E" w:rsidP="007B318E">
      <w:pPr>
        <w:jc w:val="center"/>
        <w:rPr>
          <w:sz w:val="40"/>
          <w:szCs w:val="40"/>
        </w:rPr>
      </w:pPr>
      <w:r w:rsidRPr="00BE2630">
        <w:rPr>
          <w:sz w:val="40"/>
          <w:szCs w:val="40"/>
        </w:rPr>
        <w:lastRenderedPageBreak/>
        <w:t>The</w:t>
      </w:r>
      <w:r>
        <w:rPr>
          <w:sz w:val="24"/>
          <w:szCs w:val="24"/>
        </w:rPr>
        <w:t xml:space="preserve"> </w:t>
      </w:r>
      <w:r>
        <w:rPr>
          <w:noProof/>
          <w:sz w:val="24"/>
          <w:szCs w:val="24"/>
        </w:rPr>
        <w:drawing>
          <wp:inline distT="0" distB="0" distL="0" distR="0" wp14:anchorId="1A892C9C" wp14:editId="1B812A13">
            <wp:extent cx="2971799" cy="428625"/>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Newsletter 1 Header.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81983" cy="430094"/>
                    </a:xfrm>
                    <a:prstGeom prst="rect">
                      <a:avLst/>
                    </a:prstGeom>
                  </pic:spPr>
                </pic:pic>
              </a:graphicData>
            </a:graphic>
          </wp:inline>
        </w:drawing>
      </w:r>
      <w:r>
        <w:rPr>
          <w:sz w:val="24"/>
          <w:szCs w:val="24"/>
        </w:rPr>
        <w:t xml:space="preserve"> </w:t>
      </w:r>
      <w:r w:rsidRPr="00BE2630">
        <w:rPr>
          <w:sz w:val="40"/>
          <w:szCs w:val="40"/>
        </w:rPr>
        <w:t>Insider</w:t>
      </w:r>
    </w:p>
    <w:p w:rsidR="007B318E" w:rsidRDefault="007B318E" w:rsidP="007B318E">
      <w:pPr>
        <w:jc w:val="center"/>
        <w:rPr>
          <w:sz w:val="40"/>
          <w:szCs w:val="40"/>
        </w:rPr>
      </w:pPr>
      <w:r>
        <w:rPr>
          <w:sz w:val="40"/>
          <w:szCs w:val="40"/>
        </w:rPr>
        <w:t>A “</w:t>
      </w:r>
      <w:r w:rsidRPr="007B318E">
        <w:rPr>
          <w:sz w:val="40"/>
          <w:szCs w:val="40"/>
        </w:rPr>
        <w:t>CULTURE-ZINE</w:t>
      </w:r>
      <w:r>
        <w:rPr>
          <w:sz w:val="40"/>
          <w:szCs w:val="40"/>
        </w:rPr>
        <w:t>”</w:t>
      </w:r>
    </w:p>
    <w:p w:rsidR="007B318E" w:rsidRDefault="007B318E" w:rsidP="007B318E">
      <w:pPr>
        <w:jc w:val="center"/>
        <w:rPr>
          <w:rFonts w:ascii="Arial" w:hAnsi="Arial" w:cs="Arial"/>
          <w:color w:val="02020B"/>
          <w:sz w:val="18"/>
          <w:szCs w:val="18"/>
          <w:shd w:val="clear" w:color="auto" w:fill="FFFFFF"/>
        </w:rPr>
      </w:pPr>
      <w:r>
        <w:rPr>
          <w:rFonts w:ascii="Arial" w:hAnsi="Arial" w:cs="Arial"/>
          <w:color w:val="02020B"/>
          <w:sz w:val="18"/>
          <w:szCs w:val="18"/>
          <w:shd w:val="clear" w:color="auto" w:fill="FFFFFF"/>
        </w:rPr>
        <w:t>Volume 1, Issue 3, January 2022</w:t>
      </w:r>
    </w:p>
    <w:p w:rsidR="007B318E" w:rsidRDefault="007B318E" w:rsidP="007B318E">
      <w:pPr>
        <w:rPr>
          <w:sz w:val="24"/>
          <w:szCs w:val="24"/>
        </w:rPr>
      </w:pPr>
    </w:p>
    <w:p w:rsidR="007B318E" w:rsidRPr="003F7A04" w:rsidRDefault="007B318E" w:rsidP="007B318E">
      <w:pPr>
        <w:jc w:val="center"/>
        <w:rPr>
          <w:rFonts w:ascii="Helvetica" w:hAnsi="Helvetica"/>
          <w:b/>
          <w:bCs/>
          <w:color w:val="00B050"/>
          <w:shd w:val="clear" w:color="auto" w:fill="FFFFFF"/>
        </w:rPr>
      </w:pPr>
      <w:r w:rsidRPr="003F7A04">
        <w:rPr>
          <w:rFonts w:ascii="Helvetica" w:hAnsi="Helvetica"/>
          <w:b/>
          <w:bCs/>
          <w:color w:val="00B050"/>
          <w:shd w:val="clear" w:color="auto" w:fill="FFFFFF"/>
        </w:rPr>
        <w:t xml:space="preserve">This </w:t>
      </w:r>
      <w:r w:rsidR="00B93473">
        <w:rPr>
          <w:rFonts w:ascii="Helvetica" w:hAnsi="Helvetica"/>
          <w:b/>
          <w:bCs/>
          <w:color w:val="00B050"/>
          <w:shd w:val="clear" w:color="auto" w:fill="FFFFFF"/>
        </w:rPr>
        <w:t>E-ZINE</w:t>
      </w:r>
      <w:r w:rsidRPr="003F7A04">
        <w:rPr>
          <w:rFonts w:ascii="Helvetica" w:hAnsi="Helvetica"/>
          <w:b/>
          <w:bCs/>
          <w:color w:val="00B050"/>
          <w:shd w:val="clear" w:color="auto" w:fill="FFFFFF"/>
        </w:rPr>
        <w:t xml:space="preserve"> is </w:t>
      </w:r>
      <w:r w:rsidRPr="003F7A04">
        <w:rPr>
          <w:rFonts w:ascii="Helvetica" w:hAnsi="Helvetica"/>
          <w:b/>
          <w:bCs/>
          <w:color w:val="00B050"/>
          <w:shd w:val="clear" w:color="auto" w:fill="FFFFFF"/>
        </w:rPr>
        <w:t>Created,</w:t>
      </w:r>
      <w:r w:rsidRPr="003F7A04">
        <w:rPr>
          <w:rFonts w:ascii="Helvetica" w:hAnsi="Helvetica"/>
          <w:b/>
          <w:bCs/>
          <w:color w:val="00B050"/>
          <w:shd w:val="clear" w:color="auto" w:fill="FFFFFF"/>
        </w:rPr>
        <w:t xml:space="preserve"> Curated </w:t>
      </w:r>
      <w:r w:rsidRPr="003F7A04">
        <w:rPr>
          <w:rFonts w:ascii="Helvetica" w:hAnsi="Helvetica"/>
          <w:b/>
          <w:bCs/>
          <w:color w:val="00B050"/>
          <w:shd w:val="clear" w:color="auto" w:fill="FFFFFF"/>
        </w:rPr>
        <w:t xml:space="preserve">and Produced </w:t>
      </w:r>
      <w:r w:rsidRPr="003F7A04">
        <w:rPr>
          <w:rFonts w:ascii="Helvetica" w:hAnsi="Helvetica"/>
          <w:b/>
          <w:bCs/>
          <w:color w:val="00B050"/>
          <w:shd w:val="clear" w:color="auto" w:fill="FFFFFF"/>
        </w:rPr>
        <w:t>By</w:t>
      </w:r>
    </w:p>
    <w:p w:rsidR="007B318E" w:rsidRDefault="007B318E" w:rsidP="007B318E">
      <w:pPr>
        <w:jc w:val="center"/>
        <w:rPr>
          <w:rFonts w:ascii="Helvetica" w:hAnsi="Helvetica"/>
          <w:b/>
          <w:bCs/>
          <w:shd w:val="clear" w:color="auto" w:fill="FFFFFF"/>
        </w:rPr>
      </w:pPr>
      <w:r>
        <w:rPr>
          <w:rFonts w:ascii="Helvetica" w:hAnsi="Helvetica"/>
          <w:b/>
          <w:bCs/>
          <w:noProof/>
          <w:shd w:val="clear" w:color="auto" w:fill="FFFFFF"/>
        </w:rPr>
        <w:drawing>
          <wp:inline distT="0" distB="0" distL="0" distR="0" wp14:anchorId="34E44A96" wp14:editId="350E2E51">
            <wp:extent cx="3019425" cy="201930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V New Logo.PNG"/>
                    <pic:cNvPicPr/>
                  </pic:nvPicPr>
                  <pic:blipFill>
                    <a:blip r:embed="rId37">
                      <a:extLst>
                        <a:ext uri="{28A0092B-C50C-407E-A947-70E740481C1C}">
                          <a14:useLocalDpi xmlns:a14="http://schemas.microsoft.com/office/drawing/2010/main" val="0"/>
                        </a:ext>
                      </a:extLst>
                    </a:blip>
                    <a:stretch>
                      <a:fillRect/>
                    </a:stretch>
                  </pic:blipFill>
                  <pic:spPr>
                    <a:xfrm>
                      <a:off x="0" y="0"/>
                      <a:ext cx="3019909" cy="2019624"/>
                    </a:xfrm>
                    <a:prstGeom prst="rect">
                      <a:avLst/>
                    </a:prstGeom>
                  </pic:spPr>
                </pic:pic>
              </a:graphicData>
            </a:graphic>
          </wp:inline>
        </w:drawing>
      </w:r>
    </w:p>
    <w:p w:rsidR="003F7A04" w:rsidRPr="008E5F74" w:rsidRDefault="003F7A04" w:rsidP="003F7A04">
      <w:pPr>
        <w:jc w:val="center"/>
        <w:rPr>
          <w:rFonts w:ascii="Helvetica" w:hAnsi="Helvetica"/>
          <w:bCs/>
          <w:shd w:val="clear" w:color="auto" w:fill="FFFFFF"/>
        </w:rPr>
      </w:pPr>
      <w:r>
        <w:rPr>
          <w:rFonts w:ascii="Helvetica" w:hAnsi="Helvetica"/>
          <w:bCs/>
          <w:shd w:val="clear" w:color="auto" w:fill="FFFFFF"/>
        </w:rPr>
        <w:t>www.battleplanvirtual.com</w:t>
      </w:r>
    </w:p>
    <w:p w:rsidR="003F7A04" w:rsidRPr="003F7A04" w:rsidRDefault="003F7A04" w:rsidP="003F7A04">
      <w:pPr>
        <w:jc w:val="center"/>
        <w:rPr>
          <w:rFonts w:ascii="Helvetica" w:hAnsi="Helvetica"/>
          <w:b/>
          <w:bCs/>
          <w:color w:val="C00000"/>
          <w:shd w:val="clear" w:color="auto" w:fill="FFFFFF"/>
        </w:rPr>
      </w:pPr>
      <w:r w:rsidRPr="003F7A04">
        <w:rPr>
          <w:rFonts w:ascii="Helvetica" w:hAnsi="Helvetica"/>
          <w:b/>
          <w:bCs/>
          <w:color w:val="C00000"/>
          <w:shd w:val="clear" w:color="auto" w:fill="FFFFFF"/>
        </w:rPr>
        <w:t>For CARIBBEAN VILLAGE, Monroeville Mall, Monroeville, PA</w:t>
      </w:r>
      <w:r>
        <w:rPr>
          <w:rFonts w:ascii="Helvetica" w:hAnsi="Helvetica"/>
          <w:b/>
          <w:bCs/>
          <w:color w:val="C00000"/>
          <w:shd w:val="clear" w:color="auto" w:fill="FFFFFF"/>
        </w:rPr>
        <w:t>, 15146</w:t>
      </w:r>
    </w:p>
    <w:p w:rsidR="007B318E" w:rsidRDefault="007B318E" w:rsidP="007B318E">
      <w:pPr>
        <w:pStyle w:val="NoSpacing"/>
        <w:jc w:val="center"/>
        <w:rPr>
          <w:b/>
          <w:sz w:val="48"/>
          <w:szCs w:val="48"/>
        </w:rPr>
      </w:pPr>
    </w:p>
    <w:p w:rsidR="007B318E" w:rsidRPr="00F33387" w:rsidRDefault="007B318E" w:rsidP="007B318E">
      <w:pPr>
        <w:pStyle w:val="NoSpacing"/>
        <w:jc w:val="center"/>
        <w:rPr>
          <w:rFonts w:ascii="Segoe Script" w:hAnsi="Segoe Script" w:cs="Arial"/>
          <w:b/>
          <w:color w:val="3C4043"/>
          <w:spacing w:val="3"/>
          <w:sz w:val="21"/>
          <w:szCs w:val="21"/>
          <w:shd w:val="clear" w:color="auto" w:fill="FFFFFF"/>
        </w:rPr>
      </w:pPr>
      <w:r w:rsidRPr="00F33387">
        <w:rPr>
          <w:rFonts w:ascii="Segoe Script" w:hAnsi="Segoe Script" w:cs="Arial"/>
          <w:b/>
          <w:color w:val="3C4043"/>
          <w:spacing w:val="3"/>
          <w:sz w:val="21"/>
          <w:szCs w:val="21"/>
          <w:shd w:val="clear" w:color="auto" w:fill="FFFFFF"/>
        </w:rPr>
        <w:t xml:space="preserve">PLEASE feel free </w:t>
      </w:r>
      <w:r>
        <w:rPr>
          <w:rFonts w:ascii="Segoe Script" w:hAnsi="Segoe Script" w:cs="Arial"/>
          <w:b/>
          <w:color w:val="3C4043"/>
          <w:spacing w:val="3"/>
          <w:sz w:val="21"/>
          <w:szCs w:val="21"/>
          <w:shd w:val="clear" w:color="auto" w:fill="FFFFFF"/>
        </w:rPr>
        <w:t xml:space="preserve">to </w:t>
      </w:r>
      <w:r w:rsidRPr="00F33387">
        <w:rPr>
          <w:rFonts w:ascii="Segoe Script" w:hAnsi="Segoe Script" w:cs="Arial"/>
          <w:b/>
          <w:color w:val="3C4043"/>
          <w:spacing w:val="3"/>
          <w:sz w:val="21"/>
          <w:szCs w:val="21"/>
          <w:shd w:val="clear" w:color="auto" w:fill="FFFFFF"/>
        </w:rPr>
        <w:t>SHARE this publication WITH YOUR NETWORK</w:t>
      </w:r>
    </w:p>
    <w:p w:rsidR="007B318E" w:rsidRPr="00F33387" w:rsidRDefault="007B318E" w:rsidP="007B318E">
      <w:pPr>
        <w:pStyle w:val="NoSpacing"/>
        <w:jc w:val="center"/>
        <w:rPr>
          <w:rFonts w:ascii="Segoe Script" w:hAnsi="Segoe Script" w:cs="Arial"/>
          <w:b/>
          <w:color w:val="3C4043"/>
          <w:spacing w:val="3"/>
          <w:sz w:val="21"/>
          <w:szCs w:val="21"/>
          <w:shd w:val="clear" w:color="auto" w:fill="FFFFFF"/>
        </w:rPr>
      </w:pPr>
    </w:p>
    <w:p w:rsidR="007B318E" w:rsidRPr="00F33387" w:rsidRDefault="007B318E" w:rsidP="007B318E">
      <w:pPr>
        <w:pStyle w:val="NoSpacing"/>
        <w:jc w:val="center"/>
        <w:rPr>
          <w:rFonts w:ascii="Segoe Script" w:hAnsi="Segoe Script"/>
          <w:b/>
        </w:rPr>
      </w:pPr>
      <w:r w:rsidRPr="00F33387">
        <w:rPr>
          <w:rFonts w:ascii="Segoe Script" w:hAnsi="Segoe Script" w:cs="Arial"/>
          <w:b/>
          <w:color w:val="3C4043"/>
          <w:spacing w:val="3"/>
          <w:sz w:val="21"/>
          <w:szCs w:val="21"/>
          <w:shd w:val="clear" w:color="auto" w:fill="FFFFFF"/>
        </w:rPr>
        <w:t xml:space="preserve">CONTACT CARIBBEAN VILLAGE AT 412 377 7951 </w:t>
      </w:r>
      <w:r>
        <w:rPr>
          <w:rFonts w:ascii="Segoe Script" w:hAnsi="Segoe Script" w:cs="Arial"/>
          <w:b/>
          <w:color w:val="3C4043"/>
          <w:spacing w:val="3"/>
          <w:sz w:val="21"/>
          <w:szCs w:val="21"/>
          <w:shd w:val="clear" w:color="auto" w:fill="FFFFFF"/>
        </w:rPr>
        <w:t>or</w:t>
      </w:r>
      <w:r w:rsidRPr="00F33387">
        <w:rPr>
          <w:rFonts w:ascii="Segoe Script" w:hAnsi="Segoe Script" w:cs="Arial"/>
          <w:b/>
          <w:color w:val="3C4043"/>
          <w:spacing w:val="3"/>
          <w:sz w:val="21"/>
          <w:szCs w:val="21"/>
          <w:shd w:val="clear" w:color="auto" w:fill="FFFFFF"/>
        </w:rPr>
        <w:t xml:space="preserve"> 412 805 9687 to </w:t>
      </w:r>
      <w:r w:rsidRPr="00F33387">
        <w:rPr>
          <w:rFonts w:ascii="Segoe Script" w:hAnsi="Segoe Script" w:cs="Arial"/>
          <w:b/>
          <w:color w:val="3C4043"/>
          <w:spacing w:val="3"/>
          <w:sz w:val="21"/>
          <w:szCs w:val="21"/>
          <w:u w:val="single"/>
          <w:shd w:val="clear" w:color="auto" w:fill="FFFFFF"/>
        </w:rPr>
        <w:t>PURCHASE</w:t>
      </w:r>
      <w:r w:rsidRPr="00F33387">
        <w:rPr>
          <w:rFonts w:ascii="Segoe Script" w:hAnsi="Segoe Script" w:cs="Arial"/>
          <w:b/>
          <w:color w:val="3C4043"/>
          <w:spacing w:val="3"/>
          <w:sz w:val="21"/>
          <w:szCs w:val="21"/>
          <w:shd w:val="clear" w:color="auto" w:fill="FFFFFF"/>
        </w:rPr>
        <w:t xml:space="preserve"> A PAPER COPY of this </w:t>
      </w:r>
      <w:r w:rsidR="003F7A04">
        <w:rPr>
          <w:rFonts w:ascii="Segoe Script" w:hAnsi="Segoe Script" w:cs="Arial"/>
          <w:b/>
          <w:color w:val="3C4043"/>
          <w:spacing w:val="3"/>
          <w:sz w:val="21"/>
          <w:szCs w:val="21"/>
          <w:shd w:val="clear" w:color="auto" w:fill="FFFFFF"/>
        </w:rPr>
        <w:t>CULTURE-ZINE</w:t>
      </w:r>
    </w:p>
    <w:p w:rsidR="001F4595" w:rsidRDefault="001F4595"/>
    <w:sectPr w:rsidR="001F4595">
      <w:footerReference w:type="default" r:id="rId3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51EAB" w:rsidRDefault="00251EAB" w:rsidP="007B318E">
      <w:pPr>
        <w:spacing w:after="0" w:line="240" w:lineRule="auto"/>
      </w:pPr>
      <w:r>
        <w:separator/>
      </w:r>
    </w:p>
  </w:endnote>
  <w:endnote w:type="continuationSeparator" w:id="0">
    <w:p w:rsidR="00251EAB" w:rsidRDefault="00251EAB" w:rsidP="007B31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Segoe Script">
    <w:panose1 w:val="030B0504020000000003"/>
    <w:charset w:val="00"/>
    <w:family w:val="script"/>
    <w:pitch w:val="variable"/>
    <w:sig w:usb0="0000028F" w:usb1="00000000" w:usb2="00000000" w:usb3="00000000" w:csb0="0000009F" w:csb1="00000000"/>
  </w:font>
  <w:font w:name="Californian FB">
    <w:panose1 w:val="0207040306080B0302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Arial Rounded MT Bold">
    <w:panose1 w:val="020F070403050403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8453063"/>
      <w:docPartObj>
        <w:docPartGallery w:val="Page Numbers (Bottom of Page)"/>
        <w:docPartUnique/>
      </w:docPartObj>
    </w:sdtPr>
    <w:sdtEndPr>
      <w:rPr>
        <w:color w:val="808080" w:themeColor="background1" w:themeShade="80"/>
        <w:spacing w:val="60"/>
      </w:rPr>
    </w:sdtEndPr>
    <w:sdtContent>
      <w:p w:rsidR="007B318E" w:rsidRDefault="007B318E">
        <w:pPr>
          <w:pStyle w:val="Footer"/>
          <w:pBdr>
            <w:top w:val="single" w:sz="4" w:space="1" w:color="D9D9D9" w:themeColor="background1" w:themeShade="D9"/>
          </w:pBdr>
          <w:jc w:val="right"/>
        </w:pPr>
        <w:r>
          <w:fldChar w:fldCharType="begin"/>
        </w:r>
        <w:r>
          <w:instrText xml:space="preserve"> PAGE   \* MERGEFORMAT </w:instrText>
        </w:r>
        <w:r>
          <w:fldChar w:fldCharType="separate"/>
        </w:r>
        <w:r w:rsidR="00565262">
          <w:rPr>
            <w:noProof/>
          </w:rPr>
          <w:t>25</w:t>
        </w:r>
        <w:r>
          <w:rPr>
            <w:noProof/>
          </w:rPr>
          <w:fldChar w:fldCharType="end"/>
        </w:r>
        <w:r>
          <w:t xml:space="preserve"> | </w:t>
        </w:r>
        <w:r>
          <w:rPr>
            <w:color w:val="808080" w:themeColor="background1" w:themeShade="80"/>
            <w:spacing w:val="60"/>
          </w:rPr>
          <w:t>Page</w:t>
        </w:r>
      </w:p>
    </w:sdtContent>
  </w:sdt>
  <w:p w:rsidR="007B318E" w:rsidRDefault="007B318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51EAB" w:rsidRDefault="00251EAB" w:rsidP="007B318E">
      <w:pPr>
        <w:spacing w:after="0" w:line="240" w:lineRule="auto"/>
      </w:pPr>
      <w:r>
        <w:separator/>
      </w:r>
    </w:p>
  </w:footnote>
  <w:footnote w:type="continuationSeparator" w:id="0">
    <w:p w:rsidR="00251EAB" w:rsidRDefault="00251EAB" w:rsidP="007B318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31003A"/>
    <w:multiLevelType w:val="hybridMultilevel"/>
    <w:tmpl w:val="BEB6D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0A62CC"/>
    <w:multiLevelType w:val="hybridMultilevel"/>
    <w:tmpl w:val="8EC002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6B83F11"/>
    <w:multiLevelType w:val="multilevel"/>
    <w:tmpl w:val="49965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2DB819CA"/>
    <w:multiLevelType w:val="multilevel"/>
    <w:tmpl w:val="3CFCE2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E4C663E"/>
    <w:multiLevelType w:val="hybridMultilevel"/>
    <w:tmpl w:val="6FA68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3F45FDC"/>
    <w:multiLevelType w:val="hybridMultilevel"/>
    <w:tmpl w:val="ADE49A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17D1B73"/>
    <w:multiLevelType w:val="hybridMultilevel"/>
    <w:tmpl w:val="634CBC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BFF2013"/>
    <w:multiLevelType w:val="hybridMultilevel"/>
    <w:tmpl w:val="B162A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1AA72B2"/>
    <w:multiLevelType w:val="hybridMultilevel"/>
    <w:tmpl w:val="A7027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B845CF4"/>
    <w:multiLevelType w:val="hybridMultilevel"/>
    <w:tmpl w:val="D1681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0"/>
  </w:num>
  <w:num w:numId="3">
    <w:abstractNumId w:val="2"/>
  </w:num>
  <w:num w:numId="4">
    <w:abstractNumId w:val="3"/>
  </w:num>
  <w:num w:numId="5">
    <w:abstractNumId w:val="9"/>
  </w:num>
  <w:num w:numId="6">
    <w:abstractNumId w:val="1"/>
  </w:num>
  <w:num w:numId="7">
    <w:abstractNumId w:val="4"/>
  </w:num>
  <w:num w:numId="8">
    <w:abstractNumId w:val="5"/>
  </w:num>
  <w:num w:numId="9">
    <w:abstractNumId w:val="8"/>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318E"/>
    <w:rsid w:val="001B004C"/>
    <w:rsid w:val="001F4595"/>
    <w:rsid w:val="00251EAB"/>
    <w:rsid w:val="003309D6"/>
    <w:rsid w:val="003F7A04"/>
    <w:rsid w:val="00565262"/>
    <w:rsid w:val="007B318E"/>
    <w:rsid w:val="00B93473"/>
    <w:rsid w:val="00F26B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B318E"/>
  </w:style>
  <w:style w:type="paragraph" w:styleId="Heading1">
    <w:name w:val="heading 1"/>
    <w:basedOn w:val="Normal"/>
    <w:next w:val="Normal"/>
    <w:link w:val="Heading1Char"/>
    <w:uiPriority w:val="9"/>
    <w:qFormat/>
    <w:rsid w:val="007B318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B318E"/>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7B318E"/>
    <w:pPr>
      <w:ind w:left="720"/>
      <w:contextualSpacing/>
    </w:pPr>
  </w:style>
  <w:style w:type="character" w:styleId="Hyperlink">
    <w:name w:val="Hyperlink"/>
    <w:basedOn w:val="DefaultParagraphFont"/>
    <w:uiPriority w:val="99"/>
    <w:unhideWhenUsed/>
    <w:rsid w:val="007B318E"/>
    <w:rPr>
      <w:color w:val="0000FF"/>
      <w:u w:val="single"/>
    </w:rPr>
  </w:style>
  <w:style w:type="paragraph" w:styleId="NormalWeb">
    <w:name w:val="Normal (Web)"/>
    <w:basedOn w:val="Normal"/>
    <w:uiPriority w:val="99"/>
    <w:semiHidden/>
    <w:unhideWhenUsed/>
    <w:rsid w:val="007B318E"/>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7B318E"/>
    <w:pPr>
      <w:spacing w:after="0" w:line="240" w:lineRule="auto"/>
    </w:pPr>
  </w:style>
  <w:style w:type="paragraph" w:customStyle="1" w:styleId="pf">
    <w:name w:val="pf"/>
    <w:basedOn w:val="Normal"/>
    <w:rsid w:val="007B318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
    <w:name w:val="p"/>
    <w:basedOn w:val="Normal"/>
    <w:rsid w:val="007B318E"/>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7B318E"/>
    <w:rPr>
      <w:i/>
      <w:iCs/>
    </w:rPr>
  </w:style>
  <w:style w:type="character" w:customStyle="1" w:styleId="td-post-date">
    <w:name w:val="td-post-date"/>
    <w:basedOn w:val="DefaultParagraphFont"/>
    <w:rsid w:val="007B318E"/>
  </w:style>
  <w:style w:type="paragraph" w:styleId="BalloonText">
    <w:name w:val="Balloon Text"/>
    <w:basedOn w:val="Normal"/>
    <w:link w:val="BalloonTextChar"/>
    <w:uiPriority w:val="99"/>
    <w:semiHidden/>
    <w:unhideWhenUsed/>
    <w:rsid w:val="007B31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B318E"/>
    <w:rPr>
      <w:rFonts w:ascii="Tahoma" w:hAnsi="Tahoma" w:cs="Tahoma"/>
      <w:sz w:val="16"/>
      <w:szCs w:val="16"/>
    </w:rPr>
  </w:style>
  <w:style w:type="paragraph" w:styleId="Header">
    <w:name w:val="header"/>
    <w:basedOn w:val="Normal"/>
    <w:link w:val="HeaderChar"/>
    <w:uiPriority w:val="99"/>
    <w:unhideWhenUsed/>
    <w:rsid w:val="007B318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B318E"/>
  </w:style>
  <w:style w:type="paragraph" w:styleId="Footer">
    <w:name w:val="footer"/>
    <w:basedOn w:val="Normal"/>
    <w:link w:val="FooterChar"/>
    <w:uiPriority w:val="99"/>
    <w:unhideWhenUsed/>
    <w:rsid w:val="007B318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B318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B318E"/>
  </w:style>
  <w:style w:type="paragraph" w:styleId="Heading1">
    <w:name w:val="heading 1"/>
    <w:basedOn w:val="Normal"/>
    <w:next w:val="Normal"/>
    <w:link w:val="Heading1Char"/>
    <w:uiPriority w:val="9"/>
    <w:qFormat/>
    <w:rsid w:val="007B318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B318E"/>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7B318E"/>
    <w:pPr>
      <w:ind w:left="720"/>
      <w:contextualSpacing/>
    </w:pPr>
  </w:style>
  <w:style w:type="character" w:styleId="Hyperlink">
    <w:name w:val="Hyperlink"/>
    <w:basedOn w:val="DefaultParagraphFont"/>
    <w:uiPriority w:val="99"/>
    <w:unhideWhenUsed/>
    <w:rsid w:val="007B318E"/>
    <w:rPr>
      <w:color w:val="0000FF"/>
      <w:u w:val="single"/>
    </w:rPr>
  </w:style>
  <w:style w:type="paragraph" w:styleId="NormalWeb">
    <w:name w:val="Normal (Web)"/>
    <w:basedOn w:val="Normal"/>
    <w:uiPriority w:val="99"/>
    <w:semiHidden/>
    <w:unhideWhenUsed/>
    <w:rsid w:val="007B318E"/>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7B318E"/>
    <w:pPr>
      <w:spacing w:after="0" w:line="240" w:lineRule="auto"/>
    </w:pPr>
  </w:style>
  <w:style w:type="paragraph" w:customStyle="1" w:styleId="pf">
    <w:name w:val="pf"/>
    <w:basedOn w:val="Normal"/>
    <w:rsid w:val="007B318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
    <w:name w:val="p"/>
    <w:basedOn w:val="Normal"/>
    <w:rsid w:val="007B318E"/>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7B318E"/>
    <w:rPr>
      <w:i/>
      <w:iCs/>
    </w:rPr>
  </w:style>
  <w:style w:type="character" w:customStyle="1" w:styleId="td-post-date">
    <w:name w:val="td-post-date"/>
    <w:basedOn w:val="DefaultParagraphFont"/>
    <w:rsid w:val="007B318E"/>
  </w:style>
  <w:style w:type="paragraph" w:styleId="BalloonText">
    <w:name w:val="Balloon Text"/>
    <w:basedOn w:val="Normal"/>
    <w:link w:val="BalloonTextChar"/>
    <w:uiPriority w:val="99"/>
    <w:semiHidden/>
    <w:unhideWhenUsed/>
    <w:rsid w:val="007B31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B318E"/>
    <w:rPr>
      <w:rFonts w:ascii="Tahoma" w:hAnsi="Tahoma" w:cs="Tahoma"/>
      <w:sz w:val="16"/>
      <w:szCs w:val="16"/>
    </w:rPr>
  </w:style>
  <w:style w:type="paragraph" w:styleId="Header">
    <w:name w:val="header"/>
    <w:basedOn w:val="Normal"/>
    <w:link w:val="HeaderChar"/>
    <w:uiPriority w:val="99"/>
    <w:unhideWhenUsed/>
    <w:rsid w:val="007B318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B318E"/>
  </w:style>
  <w:style w:type="paragraph" w:styleId="Footer">
    <w:name w:val="footer"/>
    <w:basedOn w:val="Normal"/>
    <w:link w:val="FooterChar"/>
    <w:uiPriority w:val="99"/>
    <w:unhideWhenUsed/>
    <w:rsid w:val="007B318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B31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gif"/><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hyperlink" Target="https://www.caribbeannewsglobal.com/jamiaca-begins-mineral-exploration/"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2.PNG"/><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www.Amazon.com"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www.caribbeannewsglobal.com/antigua-barbuda-michael-browne-returns-to-cabinet-on-monday/" TargetMode="External"/><Relationship Id="rId37" Type="http://schemas.openxmlformats.org/officeDocument/2006/relationships/image" Target="media/image24.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3.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www.google.com/url?q=https://www.historians.org/publications-and-directories/perspectives-on-history/march-2014/why-caribbean-history-matters&amp;sa=D&amp;source=calendar&amp;usd=2&amp;usg=AOvVaw1BfFHOnNDVURsLWrg7kHl-" TargetMode="External"/><Relationship Id="rId30" Type="http://schemas.openxmlformats.org/officeDocument/2006/relationships/hyperlink" Target="http://www.thriftbooks.com/" TargetMode="External"/><Relationship Id="rId35" Type="http://schemas.openxmlformats.org/officeDocument/2006/relationships/hyperlink" Target="https://bookbarbado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61</TotalTime>
  <Pages>25</Pages>
  <Words>4752</Words>
  <Characters>27087</Characters>
  <Application>Microsoft Office Word</Application>
  <DocSecurity>0</DocSecurity>
  <Lines>225</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Keywanda</dc:creator>
  <cp:lastModifiedBy>Keywanda</cp:lastModifiedBy>
  <cp:revision>6</cp:revision>
  <dcterms:created xsi:type="dcterms:W3CDTF">2022-11-20T13:33:00Z</dcterms:created>
  <dcterms:modified xsi:type="dcterms:W3CDTF">2022-11-20T19:50:00Z</dcterms:modified>
</cp:coreProperties>
</file>